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3" w:rsidRPr="00415F72" w:rsidRDefault="00EE59C3" w:rsidP="00CB204F">
      <w:pPr>
        <w:jc w:val="center"/>
        <w:rPr>
          <w:b/>
          <w:sz w:val="32"/>
          <w:szCs w:val="32"/>
        </w:rPr>
      </w:pPr>
      <w:r w:rsidRPr="00415F72">
        <w:rPr>
          <w:b/>
          <w:sz w:val="32"/>
          <w:szCs w:val="32"/>
        </w:rPr>
        <w:t>Protokół z I zebrania Komisji Komunalnej Osiedla Grzybowego z dnia 3.09.2012 r.</w:t>
      </w:r>
    </w:p>
    <w:p w:rsidR="00EE59C3" w:rsidRPr="00415F72" w:rsidRDefault="00EE59C3" w:rsidP="00CB204F">
      <w:pPr>
        <w:jc w:val="center"/>
        <w:rPr>
          <w:sz w:val="28"/>
          <w:szCs w:val="28"/>
        </w:rPr>
      </w:pPr>
      <w:r w:rsidRPr="00415F72">
        <w:rPr>
          <w:sz w:val="28"/>
          <w:szCs w:val="28"/>
        </w:rPr>
        <w:t>Rozpoczęcie godz. 19.30- zakończenie  godz. 21.30</w:t>
      </w:r>
    </w:p>
    <w:p w:rsidR="00EE59C3" w:rsidRPr="00415F72" w:rsidRDefault="00EE59C3" w:rsidP="00CB204F">
      <w:pPr>
        <w:jc w:val="both"/>
        <w:rPr>
          <w:sz w:val="28"/>
          <w:szCs w:val="28"/>
        </w:rPr>
      </w:pPr>
    </w:p>
    <w:p w:rsidR="00EE59C3" w:rsidRPr="00415F72" w:rsidRDefault="00EE59C3" w:rsidP="00CB204F">
      <w:p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Protokołował: Marian Stefański</w:t>
      </w:r>
    </w:p>
    <w:p w:rsidR="00EE59C3" w:rsidRPr="00415F72" w:rsidRDefault="00EE59C3" w:rsidP="00CB204F">
      <w:pPr>
        <w:jc w:val="center"/>
        <w:rPr>
          <w:sz w:val="28"/>
          <w:szCs w:val="28"/>
        </w:rPr>
      </w:pPr>
    </w:p>
    <w:p w:rsidR="00EE59C3" w:rsidRDefault="00EE59C3" w:rsidP="00CB204F">
      <w:pPr>
        <w:jc w:val="both"/>
        <w:rPr>
          <w:b/>
          <w:sz w:val="28"/>
          <w:szCs w:val="28"/>
        </w:rPr>
      </w:pPr>
      <w:r w:rsidRPr="00415F72">
        <w:rPr>
          <w:b/>
          <w:sz w:val="28"/>
          <w:szCs w:val="28"/>
        </w:rPr>
        <w:t>Uczestnicy:</w:t>
      </w:r>
    </w:p>
    <w:p w:rsidR="00EE59C3" w:rsidRPr="00415F72" w:rsidRDefault="00EE59C3" w:rsidP="00CB204F">
      <w:pPr>
        <w:jc w:val="both"/>
        <w:rPr>
          <w:b/>
          <w:sz w:val="28"/>
          <w:szCs w:val="28"/>
        </w:rPr>
      </w:pPr>
    </w:p>
    <w:p w:rsidR="00EE59C3" w:rsidRPr="00415F72" w:rsidRDefault="00EE59C3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Małgorzata Salwa-Haibach- przewodnicząca zebrania</w:t>
      </w:r>
    </w:p>
    <w:p w:rsidR="00EE59C3" w:rsidRPr="00415F72" w:rsidRDefault="00EE59C3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Grzegorz Niewiadomski</w:t>
      </w:r>
    </w:p>
    <w:p w:rsidR="00EE59C3" w:rsidRPr="00415F72" w:rsidRDefault="00EE59C3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Rafał Przybył</w:t>
      </w:r>
    </w:p>
    <w:p w:rsidR="00EE59C3" w:rsidRPr="00415F72" w:rsidRDefault="00EE59C3" w:rsidP="00BB4166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Wiesława Stefańska</w:t>
      </w:r>
    </w:p>
    <w:p w:rsidR="00EE59C3" w:rsidRPr="00415F72" w:rsidRDefault="00EE59C3" w:rsidP="00CB204F">
      <w:pPr>
        <w:numPr>
          <w:ilvl w:val="0"/>
          <w:numId w:val="1"/>
        </w:numPr>
        <w:jc w:val="both"/>
        <w:rPr>
          <w:sz w:val="28"/>
          <w:szCs w:val="28"/>
        </w:rPr>
      </w:pPr>
      <w:r w:rsidRPr="00415F72">
        <w:rPr>
          <w:sz w:val="28"/>
          <w:szCs w:val="28"/>
        </w:rPr>
        <w:t>Marian Stefański</w:t>
      </w:r>
    </w:p>
    <w:p w:rsidR="00EE59C3" w:rsidRPr="00415F72" w:rsidRDefault="00EE59C3" w:rsidP="00CB204F">
      <w:pPr>
        <w:jc w:val="center"/>
        <w:rPr>
          <w:b/>
          <w:sz w:val="28"/>
          <w:szCs w:val="28"/>
        </w:rPr>
      </w:pPr>
    </w:p>
    <w:p w:rsidR="00EE59C3" w:rsidRPr="00415F72" w:rsidRDefault="00EE59C3" w:rsidP="00CB204F">
      <w:pPr>
        <w:rPr>
          <w:b/>
          <w:sz w:val="28"/>
          <w:szCs w:val="28"/>
        </w:rPr>
      </w:pPr>
      <w:r w:rsidRPr="00415F72">
        <w:rPr>
          <w:b/>
          <w:sz w:val="28"/>
          <w:szCs w:val="28"/>
        </w:rPr>
        <w:t>Porządek zebrania:</w:t>
      </w:r>
    </w:p>
    <w:p w:rsidR="00EE59C3" w:rsidRPr="00415F72" w:rsidRDefault="00EE59C3" w:rsidP="00DF51E0">
      <w:pPr>
        <w:pStyle w:val="NormalWeb"/>
        <w:rPr>
          <w:sz w:val="28"/>
          <w:szCs w:val="28"/>
        </w:rPr>
      </w:pPr>
      <w:r w:rsidRPr="00415F72">
        <w:rPr>
          <w:sz w:val="28"/>
          <w:szCs w:val="28"/>
        </w:rPr>
        <w:t>1.Wybór przewodniczącego komisji</w:t>
      </w:r>
    </w:p>
    <w:p w:rsidR="00EE59C3" w:rsidRPr="00415F72" w:rsidRDefault="00EE59C3" w:rsidP="00DF51E0">
      <w:pPr>
        <w:pStyle w:val="NormalWeb"/>
        <w:rPr>
          <w:sz w:val="28"/>
          <w:szCs w:val="28"/>
        </w:rPr>
      </w:pPr>
      <w:r w:rsidRPr="00415F72">
        <w:rPr>
          <w:sz w:val="28"/>
          <w:szCs w:val="28"/>
        </w:rPr>
        <w:t>2. Projekt uspokojenia ruchu na os. Grzybowym- omówienie zagadnienia</w:t>
      </w:r>
    </w:p>
    <w:p w:rsidR="00EE59C3" w:rsidRPr="00415F72" w:rsidRDefault="00EE59C3" w:rsidP="00DF51E0">
      <w:pPr>
        <w:pStyle w:val="NormalWeb"/>
        <w:rPr>
          <w:sz w:val="28"/>
          <w:szCs w:val="28"/>
        </w:rPr>
      </w:pPr>
      <w:r w:rsidRPr="00415F72">
        <w:rPr>
          <w:sz w:val="28"/>
          <w:szCs w:val="28"/>
        </w:rPr>
        <w:t>3. Sprawy bieżące</w:t>
      </w:r>
    </w:p>
    <w:p w:rsidR="00EE59C3" w:rsidRPr="00415F72" w:rsidRDefault="00EE59C3" w:rsidP="00DF51E0">
      <w:pPr>
        <w:pStyle w:val="NormalWeb"/>
        <w:rPr>
          <w:sz w:val="28"/>
          <w:szCs w:val="28"/>
        </w:rPr>
      </w:pPr>
      <w:r w:rsidRPr="00415F72">
        <w:rPr>
          <w:sz w:val="28"/>
          <w:szCs w:val="28"/>
        </w:rPr>
        <w:t>4. Wolne głosy i wnioski</w:t>
      </w:r>
    </w:p>
    <w:p w:rsidR="00EE59C3" w:rsidRPr="00631514" w:rsidRDefault="00EE59C3" w:rsidP="00DF51E0">
      <w:pPr>
        <w:pStyle w:val="NormalWeb"/>
        <w:jc w:val="both"/>
        <w:rPr>
          <w:b/>
          <w:sz w:val="28"/>
          <w:szCs w:val="28"/>
        </w:rPr>
      </w:pPr>
      <w:r w:rsidRPr="00631514">
        <w:rPr>
          <w:b/>
          <w:sz w:val="28"/>
          <w:szCs w:val="28"/>
        </w:rPr>
        <w:t>Ad. 1</w:t>
      </w:r>
    </w:p>
    <w:p w:rsidR="00EE59C3" w:rsidRPr="00415F72" w:rsidRDefault="00EE59C3" w:rsidP="00DF51E0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Z uwagi na niepełny skład komisji na zebraniu  (brak dwóch osób) zdecydowano, że wybór przewodniczącego zostanie dokonany na kolejnym zebraniu.</w:t>
      </w:r>
    </w:p>
    <w:p w:rsidR="00EE59C3" w:rsidRPr="00631514" w:rsidRDefault="00EE59C3" w:rsidP="00DF51E0">
      <w:pPr>
        <w:pStyle w:val="NormalWeb"/>
        <w:jc w:val="both"/>
        <w:rPr>
          <w:b/>
          <w:sz w:val="28"/>
          <w:szCs w:val="28"/>
        </w:rPr>
      </w:pPr>
      <w:r w:rsidRPr="00631514">
        <w:rPr>
          <w:b/>
          <w:sz w:val="28"/>
          <w:szCs w:val="28"/>
        </w:rPr>
        <w:t>Ad. 2</w:t>
      </w:r>
    </w:p>
    <w:p w:rsidR="00EE59C3" w:rsidRPr="00415F72" w:rsidRDefault="00EE59C3" w:rsidP="00DF51E0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R. Przybył przedstawił sprawozdanie ze spotkania z Wójtem Gminy z dn</w:t>
      </w:r>
      <w:r>
        <w:rPr>
          <w:sz w:val="28"/>
          <w:szCs w:val="28"/>
        </w:rPr>
        <w:t>ia 1.08.12 poświę</w:t>
      </w:r>
      <w:r w:rsidRPr="00415F72">
        <w:rPr>
          <w:sz w:val="28"/>
          <w:szCs w:val="28"/>
        </w:rPr>
        <w:t>conemu temu projektowi. Wójt powierzył realizację opracowania projektu firmie DHV z Warszawy („najlepsza oferta”), której zarząd przesłał swoje założenia do projektu. Główne z nich to:</w:t>
      </w:r>
    </w:p>
    <w:p w:rsidR="00EE59C3" w:rsidRPr="00415F72" w:rsidRDefault="00EE59C3" w:rsidP="00DF51E0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- zlikwidowanie ruchu tranzytowego przez os. Grzybowe,</w:t>
      </w:r>
    </w:p>
    <w:p w:rsidR="00EE59C3" w:rsidRPr="00415F72" w:rsidRDefault="00EE59C3" w:rsidP="00DF51E0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- stworzenie  „strefy 30” lub nawet „20” (strefa zamieszkania a nie strefa ruchu)  oraz  zmiana organizacji ruchu na głównych ulicach osiedla,</w:t>
      </w:r>
    </w:p>
    <w:p w:rsidR="00EE59C3" w:rsidRPr="00415F72" w:rsidRDefault="00EE59C3" w:rsidP="00DF51E0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-uwzglę</w:t>
      </w:r>
      <w:r>
        <w:rPr>
          <w:sz w:val="28"/>
          <w:szCs w:val="28"/>
        </w:rPr>
        <w:t xml:space="preserve">dnienie także ulic dojazdowych </w:t>
      </w:r>
      <w:r w:rsidRPr="00415F72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Pr="00415F72">
        <w:rPr>
          <w:sz w:val="28"/>
          <w:szCs w:val="28"/>
        </w:rPr>
        <w:t xml:space="preserve"> osiedla oraz jego miejsc „wrażliwych” (okolice boisk, plac</w:t>
      </w:r>
      <w:r>
        <w:rPr>
          <w:sz w:val="28"/>
          <w:szCs w:val="28"/>
        </w:rPr>
        <w:t>ów</w:t>
      </w:r>
      <w:r w:rsidRPr="00415F72">
        <w:rPr>
          <w:sz w:val="28"/>
          <w:szCs w:val="28"/>
        </w:rPr>
        <w:t xml:space="preserve"> zabaw, itp.).</w:t>
      </w:r>
    </w:p>
    <w:p w:rsidR="00EE59C3" w:rsidRPr="00415F72" w:rsidRDefault="00EE59C3" w:rsidP="00DF51E0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Na zebraniu podkreślono znaczenie odcięcia/ ograniczenia oddziaływania ul. Złotnickiej dla projektu uspokojenia ruchu na osiedlu oraz kosztów realizacji poszczególnych przedsięwzięć projektu. Nie</w:t>
      </w:r>
      <w:r>
        <w:rPr>
          <w:sz w:val="28"/>
          <w:szCs w:val="28"/>
        </w:rPr>
        <w:t>które z nich przy stosunkowo niski</w:t>
      </w:r>
      <w:r w:rsidRPr="00415F72">
        <w:rPr>
          <w:sz w:val="28"/>
          <w:szCs w:val="28"/>
        </w:rPr>
        <w:t>ch nakładach mogą dać duży efekt. Np. podział ulic głównych (Sosnowa, Muchomorowa) na wiele odcinków podporządkowanych.</w:t>
      </w:r>
    </w:p>
    <w:p w:rsidR="00EE59C3" w:rsidRPr="00415F72" w:rsidRDefault="00EE59C3" w:rsidP="00DF51E0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 xml:space="preserve">W/w opracowanie winno być skończone przez firmę DHV do końca </w:t>
      </w:r>
      <w:r>
        <w:rPr>
          <w:sz w:val="28"/>
          <w:szCs w:val="28"/>
        </w:rPr>
        <w:t>2012 roku</w:t>
      </w:r>
      <w:r w:rsidRPr="00415F72">
        <w:rPr>
          <w:sz w:val="28"/>
          <w:szCs w:val="28"/>
        </w:rPr>
        <w:t>.</w:t>
      </w:r>
    </w:p>
    <w:p w:rsidR="00EE59C3" w:rsidRPr="00631514" w:rsidRDefault="00EE59C3" w:rsidP="00BB4166">
      <w:pPr>
        <w:pStyle w:val="NormalWeb"/>
        <w:rPr>
          <w:b/>
          <w:sz w:val="28"/>
          <w:szCs w:val="28"/>
        </w:rPr>
      </w:pPr>
      <w:r w:rsidRPr="00631514">
        <w:rPr>
          <w:b/>
          <w:sz w:val="28"/>
          <w:szCs w:val="28"/>
        </w:rPr>
        <w:t>Ad. 3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Omówiono propozycje do budżetu gminy na rok 2013 dotyczące os.Grzybowego. Wnioski do Komisji Budżetowej – nasza lista tytułów do wykonania – zostanie sformułowana na na następnym  zebraniu komisji.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Inne tematy: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-porządek na Pl. Grzybowym (przepełnione kosze na śmieci, chwasty, uszkodzona skrzynka elektryczna),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-potrzeba podjęcia kroków integrujących mieszkańców osiedla (np. przy organizacji choinki bożonarodzeniowej, inne ?),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-pokazanie wystawy fotograficznej „Stary Suchy Las” na os. Grzybowym –optymalnym miejscem będzie  ogrodzenie boiska,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-brak na osiedlu lokalu na spotkania z mieszkańcami staje się coraz bardziej istotnym problemem.</w:t>
      </w:r>
    </w:p>
    <w:p w:rsidR="00EE59C3" w:rsidRPr="00631514" w:rsidRDefault="00EE59C3" w:rsidP="00FA1A2C">
      <w:pPr>
        <w:pStyle w:val="NormalWeb"/>
        <w:jc w:val="both"/>
        <w:rPr>
          <w:b/>
          <w:sz w:val="28"/>
          <w:szCs w:val="28"/>
        </w:rPr>
      </w:pPr>
      <w:r w:rsidRPr="00631514">
        <w:rPr>
          <w:b/>
          <w:sz w:val="28"/>
          <w:szCs w:val="28"/>
        </w:rPr>
        <w:t>Ad. 4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Zgłoszono ideę Powołanie Stowarzyszenia Osiedla Grzybowego</w:t>
      </w:r>
      <w:r>
        <w:rPr>
          <w:sz w:val="28"/>
          <w:szCs w:val="28"/>
        </w:rPr>
        <w:t>,</w:t>
      </w:r>
      <w:r w:rsidRPr="00415F72">
        <w:rPr>
          <w:sz w:val="28"/>
          <w:szCs w:val="28"/>
        </w:rPr>
        <w:t xml:space="preserve"> jako drugiej płaszczyzny – obok administracyjnej (zarząd i komisja) – komunikowania się mieszkańców i integracji.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>Termin następnego zebrania Komisji Komunalnej: poniedziałek 10.09.12 godz 19.30.</w:t>
      </w:r>
    </w:p>
    <w:p w:rsidR="00EE59C3" w:rsidRPr="00415F72" w:rsidRDefault="00EE59C3" w:rsidP="00FA1A2C">
      <w:pPr>
        <w:pStyle w:val="NormalWeb"/>
        <w:jc w:val="both"/>
        <w:rPr>
          <w:sz w:val="28"/>
          <w:szCs w:val="28"/>
        </w:rPr>
      </w:pPr>
      <w:r w:rsidRPr="00415F72">
        <w:rPr>
          <w:sz w:val="28"/>
          <w:szCs w:val="28"/>
        </w:rPr>
        <w:t xml:space="preserve">Przewodnicząca poinformowała, że </w:t>
      </w:r>
      <w:r>
        <w:rPr>
          <w:sz w:val="28"/>
          <w:szCs w:val="28"/>
        </w:rPr>
        <w:t>Zebranie Osiedlowe</w:t>
      </w:r>
      <w:r w:rsidRPr="00415F72">
        <w:rPr>
          <w:sz w:val="28"/>
          <w:szCs w:val="28"/>
        </w:rPr>
        <w:t xml:space="preserve"> Mieszkańców </w:t>
      </w:r>
      <w:r>
        <w:rPr>
          <w:sz w:val="28"/>
          <w:szCs w:val="28"/>
        </w:rPr>
        <w:t>jest planowane na 24.09.12</w:t>
      </w:r>
      <w:r w:rsidRPr="00415F7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E59C3" w:rsidRPr="00415F72" w:rsidRDefault="00EE59C3" w:rsidP="00BB4166">
      <w:pPr>
        <w:pStyle w:val="NormalWeb"/>
        <w:rPr>
          <w:sz w:val="28"/>
          <w:szCs w:val="28"/>
        </w:rPr>
      </w:pPr>
    </w:p>
    <w:p w:rsidR="00EE59C3" w:rsidRPr="00415F72" w:rsidRDefault="00EE59C3" w:rsidP="00BB4166">
      <w:pPr>
        <w:pStyle w:val="NormalWeb"/>
      </w:pPr>
      <w:r w:rsidRPr="00415F72">
        <w:t xml:space="preserve"> </w:t>
      </w:r>
    </w:p>
    <w:p w:rsidR="00EE59C3" w:rsidRPr="00415F72" w:rsidRDefault="00EE59C3" w:rsidP="00CB204F"/>
    <w:sectPr w:rsidR="00EE59C3" w:rsidRPr="00415F72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4F"/>
    <w:rsid w:val="003C5F96"/>
    <w:rsid w:val="00415F72"/>
    <w:rsid w:val="00631514"/>
    <w:rsid w:val="006B7D7E"/>
    <w:rsid w:val="008135D7"/>
    <w:rsid w:val="00BB4166"/>
    <w:rsid w:val="00C45384"/>
    <w:rsid w:val="00CB204F"/>
    <w:rsid w:val="00DF51E0"/>
    <w:rsid w:val="00E250F8"/>
    <w:rsid w:val="00EE59C3"/>
    <w:rsid w:val="00FA1A2C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4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4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360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zebrania Komisji Komunalnej Osiedla Grzybowego z dnia 3</dc:title>
  <dc:subject/>
  <dc:creator>Admin</dc:creator>
  <cp:keywords/>
  <dc:description/>
  <cp:lastModifiedBy>Werner Haibach</cp:lastModifiedBy>
  <cp:revision>3</cp:revision>
  <dcterms:created xsi:type="dcterms:W3CDTF">2012-09-23T21:00:00Z</dcterms:created>
  <dcterms:modified xsi:type="dcterms:W3CDTF">2012-09-23T21:00:00Z</dcterms:modified>
</cp:coreProperties>
</file>