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48B" w:rsidRDefault="00EC5027" w:rsidP="00312FA1">
      <w:pPr>
        <w:jc w:val="center"/>
        <w:rPr>
          <w:b/>
        </w:rPr>
      </w:pPr>
      <w:bookmarkStart w:id="0" w:name="_GoBack"/>
      <w:bookmarkEnd w:id="0"/>
      <w:r w:rsidRPr="00EC5027">
        <w:rPr>
          <w:b/>
        </w:rPr>
        <w:t>WARIANT 1</w:t>
      </w:r>
    </w:p>
    <w:p w:rsidR="00EC5027" w:rsidRPr="00EC5027" w:rsidRDefault="00EC5027" w:rsidP="00312FA1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391025" cy="621384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RIANT 1_v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338" cy="622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71" w:rsidRDefault="00295071">
      <w:r w:rsidRPr="0050786D">
        <w:rPr>
          <w:b/>
        </w:rPr>
        <w:t>Wariant nr 1</w:t>
      </w:r>
      <w:r>
        <w:t xml:space="preserve"> –</w:t>
      </w:r>
      <w:r w:rsidR="0050786D">
        <w:t xml:space="preserve"> z</w:t>
      </w:r>
      <w:r>
        <w:t xml:space="preserve">akłada </w:t>
      </w:r>
      <w:r w:rsidRPr="00312FA1">
        <w:t xml:space="preserve">wprowadzenie </w:t>
      </w:r>
      <w:r w:rsidR="001127C8" w:rsidRPr="00312FA1">
        <w:t xml:space="preserve">pełnej </w:t>
      </w:r>
      <w:r w:rsidRPr="00312FA1">
        <w:t>sygnalizacji świetlnej, kierującej ruchem  na skrzyżowaniu ulicy Muchomorowej/</w:t>
      </w:r>
      <w:r w:rsidR="0050786D" w:rsidRPr="00312FA1">
        <w:t>Jaskółczej</w:t>
      </w:r>
      <w:r w:rsidR="001127C8" w:rsidRPr="00312FA1">
        <w:t>/Ptasi Zaułek</w:t>
      </w:r>
      <w:r w:rsidR="0050786D" w:rsidRPr="00312FA1">
        <w:t>. P</w:t>
      </w:r>
      <w:r w:rsidRPr="00312FA1">
        <w:t>rzy pomocy sygnalizacji świetlnej można przygotować program, który będzie kierował ruchem tak, jak zostanie zaprojektowan</w:t>
      </w:r>
      <w:r w:rsidR="0050786D" w:rsidRPr="00312FA1">
        <w:t>y</w:t>
      </w:r>
      <w:r w:rsidRPr="00312FA1">
        <w:t>. Istnieje duża możliwość pokierowania strumieni pojazdów wedle ustaleń wynikających</w:t>
      </w:r>
      <w:r>
        <w:t xml:space="preserve"> z programu (możemy wydłużać i skracać cykle świetlne). W wariancie tym zakłada się wprowadzenie jednokierunkowości na ulicy Muchomorowej na odcinku od ulicy Opieńkowej do ulicy Jaskółczej z jednoczesnym wprowadzeniem układu fragmentów ulic</w:t>
      </w:r>
      <w:r w:rsidR="0050786D">
        <w:t xml:space="preserve"> o charakterze jednokierunkowym.</w:t>
      </w:r>
      <w:r>
        <w:t xml:space="preserve"> Kierunki ruchu są określone w legendzie i wskazane na schemacie. Zakłada się wprowadzenie przewężenia jezdni na ulicy Sosnowej o</w:t>
      </w:r>
      <w:r w:rsidR="00312FA1">
        <w:t xml:space="preserve">kreślonego w schemacie Sosnowa </w:t>
      </w:r>
      <w:r>
        <w:t xml:space="preserve">1. </w:t>
      </w:r>
      <w:r w:rsidR="0086768B">
        <w:t xml:space="preserve">Dopuszcza się wjazd z ulicy </w:t>
      </w:r>
      <w:r w:rsidR="0050786D">
        <w:t>Muchomorowej</w:t>
      </w:r>
      <w:r w:rsidR="0086768B">
        <w:t xml:space="preserve"> w ulicę Łabędzią</w:t>
      </w:r>
      <w:r w:rsidR="0050786D">
        <w:t xml:space="preserve"> oraz </w:t>
      </w:r>
      <w:r w:rsidR="0086768B">
        <w:t>ulic</w:t>
      </w:r>
      <w:r w:rsidR="0050786D">
        <w:t>ę</w:t>
      </w:r>
      <w:r w:rsidR="0086768B">
        <w:t xml:space="preserve"> Kukułczą. Pozostaje dwukierunkowość na fragmencie ul. Pawiej</w:t>
      </w:r>
      <w:r w:rsidR="0050786D">
        <w:t xml:space="preserve"> i fragmencie ul. Maślakowej.</w:t>
      </w:r>
      <w:r w:rsidR="0086768B">
        <w:t xml:space="preserve"> </w:t>
      </w:r>
    </w:p>
    <w:p w:rsidR="00EC5027" w:rsidRDefault="00EC5027" w:rsidP="00312FA1">
      <w:pPr>
        <w:jc w:val="center"/>
        <w:rPr>
          <w:b/>
        </w:rPr>
      </w:pPr>
      <w:r w:rsidRPr="00EC5027">
        <w:rPr>
          <w:b/>
        </w:rPr>
        <w:lastRenderedPageBreak/>
        <w:t>WARIANT 2</w:t>
      </w:r>
    </w:p>
    <w:p w:rsidR="00EC5027" w:rsidRPr="00EC5027" w:rsidRDefault="00EC5027" w:rsidP="00312FA1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333875" cy="6132969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RIANT 2_v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716" cy="6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33" w:rsidRDefault="0086768B">
      <w:r w:rsidRPr="0050786D">
        <w:rPr>
          <w:b/>
        </w:rPr>
        <w:t>Wariant nr 2</w:t>
      </w:r>
      <w:r>
        <w:t xml:space="preserve"> – przewiduje schematyczne rozwiązania z wariantu </w:t>
      </w:r>
      <w:r w:rsidR="00312FA1">
        <w:t xml:space="preserve">nr </w:t>
      </w:r>
      <w:r>
        <w:t>1</w:t>
      </w:r>
      <w:r w:rsidR="00C9765B">
        <w:t xml:space="preserve"> z tą różnicą, że zmienia się </w:t>
      </w:r>
      <w:r w:rsidR="005A67AD">
        <w:t>jednokierunkowość na fragmencie ul. Łabędziej</w:t>
      </w:r>
      <w:r w:rsidR="00C9765B">
        <w:t xml:space="preserve"> i</w:t>
      </w:r>
      <w:r w:rsidR="005A67AD">
        <w:t xml:space="preserve"> ul. Kukułczej </w:t>
      </w:r>
      <w:r w:rsidR="00C9765B">
        <w:t xml:space="preserve">do ul. Muchomorowej. Wprowadza się również jednokierunkowość na fragmencie </w:t>
      </w:r>
      <w:r w:rsidR="005A67AD">
        <w:t>ul. Maślakowej</w:t>
      </w:r>
      <w:r w:rsidR="00C9765B">
        <w:t>.</w:t>
      </w:r>
    </w:p>
    <w:p w:rsidR="00312FA1" w:rsidRDefault="00312FA1">
      <w:pPr>
        <w:rPr>
          <w:b/>
        </w:rPr>
      </w:pPr>
    </w:p>
    <w:p w:rsidR="00312FA1" w:rsidRDefault="00312FA1">
      <w:pPr>
        <w:rPr>
          <w:b/>
        </w:rPr>
      </w:pPr>
    </w:p>
    <w:p w:rsidR="00312FA1" w:rsidRDefault="00312FA1">
      <w:pPr>
        <w:rPr>
          <w:b/>
        </w:rPr>
      </w:pPr>
    </w:p>
    <w:p w:rsidR="00312FA1" w:rsidRDefault="00312FA1">
      <w:pPr>
        <w:rPr>
          <w:b/>
        </w:rPr>
      </w:pPr>
    </w:p>
    <w:p w:rsidR="00312FA1" w:rsidRDefault="00312FA1">
      <w:pPr>
        <w:rPr>
          <w:b/>
        </w:rPr>
      </w:pPr>
    </w:p>
    <w:p w:rsidR="00312FA1" w:rsidRDefault="00312FA1">
      <w:pPr>
        <w:rPr>
          <w:b/>
        </w:rPr>
      </w:pPr>
    </w:p>
    <w:p w:rsidR="00EC5027" w:rsidRDefault="00EC5027" w:rsidP="00312FA1">
      <w:pPr>
        <w:jc w:val="center"/>
        <w:rPr>
          <w:b/>
        </w:rPr>
      </w:pPr>
      <w:r>
        <w:rPr>
          <w:b/>
        </w:rPr>
        <w:lastRenderedPageBreak/>
        <w:t>WARIANT 3</w:t>
      </w:r>
    </w:p>
    <w:p w:rsidR="00EC5027" w:rsidRDefault="00EC5027" w:rsidP="00312FA1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285763" cy="6064885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RIANT 3_v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845" cy="608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33" w:rsidRDefault="00D55B33">
      <w:r w:rsidRPr="0050786D">
        <w:rPr>
          <w:b/>
        </w:rPr>
        <w:t>Wariant nr 3</w:t>
      </w:r>
      <w:r>
        <w:t xml:space="preserve"> – jednokierunkowość pozostaje z wariantu </w:t>
      </w:r>
      <w:r w:rsidR="00312FA1">
        <w:t>nr 2</w:t>
      </w:r>
      <w:r>
        <w:t>, natomiast skraca się fragment jednego kierunk</w:t>
      </w:r>
      <w:r w:rsidR="00312FA1">
        <w:t>u na ul. Muchomorowej między ul</w:t>
      </w:r>
      <w:r>
        <w:t>. Podgrzybkową a ul. Jaskółczą</w:t>
      </w:r>
      <w:r w:rsidR="00C9765B">
        <w:t>.</w:t>
      </w:r>
      <w:r>
        <w:t xml:space="preserve"> Wprowadza się na ul. Muchomorowej </w:t>
      </w:r>
      <w:r w:rsidR="001127C8">
        <w:t xml:space="preserve">i ul. </w:t>
      </w:r>
      <w:r w:rsidR="001127C8" w:rsidRPr="00312FA1">
        <w:t xml:space="preserve">Sosnowej </w:t>
      </w:r>
      <w:r w:rsidRPr="00312FA1">
        <w:t xml:space="preserve">zwężenie. </w:t>
      </w:r>
      <w:r w:rsidR="00C9765B" w:rsidRPr="00312FA1">
        <w:t>Odwraca</w:t>
      </w:r>
      <w:r w:rsidR="00C9765B">
        <w:t xml:space="preserve"> się jed</w:t>
      </w:r>
      <w:r w:rsidR="00312FA1">
        <w:t>nokierunkowość na fragmencie ul</w:t>
      </w:r>
      <w:r w:rsidR="00C9765B">
        <w:t xml:space="preserve">. Maślakowej. </w:t>
      </w:r>
    </w:p>
    <w:p w:rsidR="00312FA1" w:rsidRDefault="00312FA1">
      <w:pPr>
        <w:rPr>
          <w:b/>
        </w:rPr>
      </w:pPr>
    </w:p>
    <w:p w:rsidR="00312FA1" w:rsidRDefault="00312FA1">
      <w:pPr>
        <w:rPr>
          <w:b/>
        </w:rPr>
      </w:pPr>
    </w:p>
    <w:p w:rsidR="00312FA1" w:rsidRDefault="00312FA1">
      <w:pPr>
        <w:rPr>
          <w:b/>
        </w:rPr>
      </w:pPr>
    </w:p>
    <w:p w:rsidR="00312FA1" w:rsidRDefault="00312FA1">
      <w:pPr>
        <w:rPr>
          <w:b/>
        </w:rPr>
      </w:pPr>
    </w:p>
    <w:p w:rsidR="00312FA1" w:rsidRDefault="00312FA1">
      <w:pPr>
        <w:rPr>
          <w:b/>
        </w:rPr>
      </w:pPr>
    </w:p>
    <w:p w:rsidR="00D55B33" w:rsidRDefault="00EC5027" w:rsidP="00312FA1">
      <w:pPr>
        <w:jc w:val="center"/>
        <w:rPr>
          <w:b/>
        </w:rPr>
      </w:pPr>
      <w:r w:rsidRPr="00EC5027">
        <w:rPr>
          <w:b/>
        </w:rPr>
        <w:lastRenderedPageBreak/>
        <w:t>WARIANT 4</w:t>
      </w:r>
    </w:p>
    <w:p w:rsidR="00EC5027" w:rsidRPr="00EC5027" w:rsidRDefault="00EC5027" w:rsidP="00312FA1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191000" cy="593078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RIANT 4_v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078" cy="594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6D" w:rsidRDefault="00D55B33">
      <w:r w:rsidRPr="0050786D">
        <w:rPr>
          <w:b/>
        </w:rPr>
        <w:t>Wariant nr 4</w:t>
      </w:r>
      <w:r>
        <w:t xml:space="preserve"> – </w:t>
      </w:r>
      <w:r w:rsidR="00C9765B">
        <w:t xml:space="preserve">w stosunku do wariantu nr 3 </w:t>
      </w:r>
      <w:r>
        <w:t>wprowadza się sygnalizację świetlną na ul. Muchomorowej i Sosnowej, ich lokalizacja zostanie jednoznacznie określona po uzgodnieniach. Sygnalizacja świetlna będzie miała za zadanie uspokojenie ruchu, a kierujący będą musieli dostosować się obowiązującej prędkości 30 km/h, ponieważ we wszystkich kierunkach ruchu palić się będzie czerwone światło. Kierujący z prędkością 30 km/h przed dojazdem do sygnalizatora otrzyma zielony sygnał. Jeśli pojedzie z prędkością większą niż 30 km/h będzie musiał się zatrzymać przed sygnalizatorem. Przy tym wa</w:t>
      </w:r>
      <w:r w:rsidR="005A7B6C">
        <w:t>riancie nie wprowadza się żadnych</w:t>
      </w:r>
      <w:r>
        <w:t xml:space="preserve"> przewężeń</w:t>
      </w:r>
      <w:r w:rsidR="005A7B6C">
        <w:t xml:space="preserve"> (które są proponowane w wariancie Sosnowa 2 i Muchomorowa 2</w:t>
      </w:r>
      <w:r w:rsidR="00037A48">
        <w:t xml:space="preserve"> ani</w:t>
      </w:r>
      <w:r>
        <w:t xml:space="preserve"> zmian konstrukcyjnyc</w:t>
      </w:r>
      <w:r w:rsidR="00C9765B">
        <w:t>h jezdni.</w:t>
      </w:r>
    </w:p>
    <w:p w:rsidR="0050786D" w:rsidRDefault="0050786D" w:rsidP="0050786D">
      <w:r>
        <w:t xml:space="preserve">We wszystkich proponowanych wariantach na ulicy Muchomorowej na fragmencie jednokierunkowości wprowadza się kontrapas rowerowy. </w:t>
      </w:r>
    </w:p>
    <w:p w:rsidR="00037A48" w:rsidRDefault="00037A48" w:rsidP="0050786D"/>
    <w:p w:rsidR="00312FA1" w:rsidRDefault="00312FA1" w:rsidP="00312FA1">
      <w:pPr>
        <w:rPr>
          <w:b/>
        </w:rPr>
      </w:pPr>
    </w:p>
    <w:p w:rsidR="00312FA1" w:rsidRPr="00037A48" w:rsidRDefault="00312FA1" w:rsidP="00312FA1">
      <w:pPr>
        <w:jc w:val="center"/>
        <w:rPr>
          <w:b/>
        </w:rPr>
      </w:pPr>
      <w:r w:rsidRPr="00037A48">
        <w:rPr>
          <w:b/>
        </w:rPr>
        <w:lastRenderedPageBreak/>
        <w:t>SOSNOWA 1</w:t>
      </w:r>
    </w:p>
    <w:p w:rsidR="00312FA1" w:rsidRDefault="00312FA1" w:rsidP="00312FA1">
      <w:pPr>
        <w:jc w:val="center"/>
      </w:pPr>
      <w:r>
        <w:rPr>
          <w:noProof/>
          <w:lang w:eastAsia="pl-PL"/>
        </w:rPr>
        <w:drawing>
          <wp:inline distT="0" distB="0" distL="0" distR="0" wp14:anchorId="5698E18D" wp14:editId="4211BB5C">
            <wp:extent cx="4410075" cy="6240802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snowa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01" cy="62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A1" w:rsidRDefault="00312FA1" w:rsidP="00312FA1">
      <w:r>
        <w:rPr>
          <w:b/>
        </w:rPr>
        <w:t xml:space="preserve">Sosnowa </w:t>
      </w:r>
      <w:r w:rsidRPr="00312FA1">
        <w:rPr>
          <w:b/>
        </w:rPr>
        <w:t>1</w:t>
      </w:r>
      <w:r>
        <w:t xml:space="preserve"> – fragment ulicy na którym nie ma żadnych urządzeń spowalniających ruch, ponieważ ze względu na odległości do skrzyżowań nie można było montować progów zwalniających. Schematycznie pokazano odchylenie toru jazdy.</w:t>
      </w:r>
    </w:p>
    <w:p w:rsidR="00312FA1" w:rsidRDefault="00312FA1" w:rsidP="00312FA1"/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Pr="00037A48" w:rsidRDefault="00312FA1" w:rsidP="00312FA1">
      <w:pPr>
        <w:jc w:val="center"/>
        <w:rPr>
          <w:b/>
        </w:rPr>
      </w:pPr>
      <w:r w:rsidRPr="00037A48">
        <w:rPr>
          <w:b/>
        </w:rPr>
        <w:lastRenderedPageBreak/>
        <w:t>MUCHOMOROWA 1</w:t>
      </w:r>
    </w:p>
    <w:p w:rsidR="00312FA1" w:rsidRDefault="00312FA1" w:rsidP="00312FA1">
      <w:pPr>
        <w:jc w:val="center"/>
      </w:pPr>
      <w:r>
        <w:rPr>
          <w:noProof/>
          <w:lang w:eastAsia="pl-PL"/>
        </w:rPr>
        <w:drawing>
          <wp:inline distT="0" distB="0" distL="0" distR="0" wp14:anchorId="3D4D89CB" wp14:editId="62AC14A0">
            <wp:extent cx="4305300" cy="6092532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chomorowa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694" cy="61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A1" w:rsidRDefault="00312FA1" w:rsidP="00312FA1"/>
    <w:p w:rsidR="00312FA1" w:rsidRDefault="00312FA1" w:rsidP="00312FA1">
      <w:r w:rsidRPr="00312FA1">
        <w:rPr>
          <w:b/>
        </w:rPr>
        <w:t>Muchomorowa 1</w:t>
      </w:r>
      <w:r>
        <w:t xml:space="preserve"> – aktualnie na fragmencie ulicy Muchomorowej jest zastosowana szykana, która w opinii kierowców nie do końca spełnia swoje zadanie. Proponuje się inne rozwiązanie, które dokładnie opisan</w:t>
      </w:r>
      <w:r w:rsidR="0084454B">
        <w:t xml:space="preserve">e jest w wariancie Muchomorowa </w:t>
      </w:r>
      <w:r>
        <w:t xml:space="preserve">2. </w:t>
      </w: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jc w:val="center"/>
        <w:rPr>
          <w:b/>
        </w:rPr>
      </w:pPr>
      <w:r w:rsidRPr="00037A48">
        <w:rPr>
          <w:b/>
        </w:rPr>
        <w:lastRenderedPageBreak/>
        <w:t>SOSNOWA 2</w:t>
      </w:r>
    </w:p>
    <w:p w:rsidR="00312FA1" w:rsidRPr="00037A48" w:rsidRDefault="00312FA1" w:rsidP="00312FA1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7EA01CD5" wp14:editId="5F7F07FF">
            <wp:extent cx="4924425" cy="6968669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snowa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563" cy="69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rPr>
          <w:b/>
        </w:rPr>
      </w:pPr>
    </w:p>
    <w:p w:rsidR="00312FA1" w:rsidRDefault="00312FA1" w:rsidP="00312FA1">
      <w:pPr>
        <w:jc w:val="center"/>
        <w:rPr>
          <w:b/>
        </w:rPr>
      </w:pPr>
      <w:r w:rsidRPr="00EC5027">
        <w:rPr>
          <w:b/>
        </w:rPr>
        <w:lastRenderedPageBreak/>
        <w:t>MUCHOMOROWA 2</w:t>
      </w:r>
    </w:p>
    <w:p w:rsidR="00312FA1" w:rsidRPr="00EC5027" w:rsidRDefault="00312FA1" w:rsidP="00312FA1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7629BC7" wp14:editId="0CFEE87A">
            <wp:extent cx="4695825" cy="6645172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chomorowa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825" cy="665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A1" w:rsidRDefault="00312FA1" w:rsidP="00312FA1">
      <w:r>
        <w:rPr>
          <w:b/>
        </w:rPr>
        <w:t xml:space="preserve">Muchomorowa </w:t>
      </w:r>
      <w:r w:rsidRPr="00312FA1">
        <w:rPr>
          <w:b/>
        </w:rPr>
        <w:t>2, Sosnowa</w:t>
      </w:r>
      <w:r>
        <w:t xml:space="preserve"> </w:t>
      </w:r>
      <w:r w:rsidRPr="00312FA1">
        <w:rPr>
          <w:b/>
        </w:rPr>
        <w:t>2</w:t>
      </w:r>
      <w:r>
        <w:t xml:space="preserve"> – odchylenia toru jazdy. W tym wariancie zostało pokazane, jak będzie to wyglądać faktycznie na jezdni – centralna zatoczka na jezdni i odchylenia toru jazdy w obu kierunkach. Na ul. Muchomorowej wiąże się to z likwidacją kilku miejsc postojowych. Na ul. Sosnowej miejsce zostanie zaczerpnięcie z gminnej działki. </w:t>
      </w:r>
    </w:p>
    <w:p w:rsidR="005A7B6C" w:rsidRDefault="00037A48">
      <w:r w:rsidRPr="00312FA1">
        <w:rPr>
          <w:rFonts w:cstheme="minorHAnsi"/>
          <w:b/>
        </w:rPr>
        <w:t xml:space="preserve">Wnioski i uwagi do proponowanych zmian prosimy kierować </w:t>
      </w:r>
      <w:r w:rsidR="005354AC" w:rsidRPr="00312FA1">
        <w:rPr>
          <w:rFonts w:cstheme="minorHAnsi"/>
          <w:b/>
        </w:rPr>
        <w:t xml:space="preserve">w formie pisemnej </w:t>
      </w:r>
      <w:r w:rsidRPr="00312FA1">
        <w:rPr>
          <w:rFonts w:cstheme="minorHAnsi"/>
          <w:b/>
        </w:rPr>
        <w:t>do p. Józefa Klimcze</w:t>
      </w:r>
      <w:r w:rsidR="00232FCD" w:rsidRPr="00312FA1">
        <w:rPr>
          <w:rFonts w:cstheme="minorHAnsi"/>
          <w:b/>
        </w:rPr>
        <w:t xml:space="preserve">wskiego z Referatu Komunalnego, </w:t>
      </w:r>
      <w:r w:rsidRPr="00312FA1">
        <w:rPr>
          <w:rFonts w:cstheme="minorHAnsi"/>
          <w:b/>
        </w:rPr>
        <w:t xml:space="preserve">e-mail: </w:t>
      </w:r>
      <w:hyperlink r:id="rId12" w:history="1">
        <w:r w:rsidRPr="00312FA1">
          <w:rPr>
            <w:rStyle w:val="Hyperlink"/>
            <w:rFonts w:cstheme="minorHAnsi"/>
            <w:b/>
            <w:color w:val="auto"/>
          </w:rPr>
          <w:t>j.klimczewski@suchylas.pl</w:t>
        </w:r>
      </w:hyperlink>
      <w:r w:rsidR="00312FA1" w:rsidRPr="00312FA1">
        <w:rPr>
          <w:rStyle w:val="Hyperlink"/>
          <w:rFonts w:cstheme="minorHAnsi"/>
          <w:b/>
          <w:color w:val="auto"/>
        </w:rPr>
        <w:t xml:space="preserve"> </w:t>
      </w:r>
      <w:r w:rsidR="00232FCD" w:rsidRPr="00312FA1">
        <w:rPr>
          <w:rFonts w:cstheme="minorHAnsi"/>
          <w:b/>
        </w:rPr>
        <w:t xml:space="preserve">lub do </w:t>
      </w:r>
      <w:r w:rsidR="00312FA1" w:rsidRPr="00312FA1">
        <w:rPr>
          <w:rFonts w:cstheme="minorHAnsi"/>
          <w:b/>
        </w:rPr>
        <w:t>P</w:t>
      </w:r>
      <w:r w:rsidR="00232FCD" w:rsidRPr="00312FA1">
        <w:rPr>
          <w:rFonts w:cstheme="minorHAnsi"/>
          <w:b/>
        </w:rPr>
        <w:t xml:space="preserve">rzewodniczącego Zarządu Osiedla Grzybowego p. </w:t>
      </w:r>
      <w:r w:rsidR="005354AC" w:rsidRPr="00312FA1">
        <w:rPr>
          <w:rFonts w:cstheme="minorHAnsi"/>
          <w:b/>
        </w:rPr>
        <w:t xml:space="preserve">Jarosława Dutkiewicza, e-mail: </w:t>
      </w:r>
      <w:hyperlink r:id="rId13" w:history="1">
        <w:r w:rsidR="00232FCD" w:rsidRPr="00312FA1">
          <w:rPr>
            <w:rStyle w:val="Hyperlink"/>
            <w:rFonts w:cstheme="minorHAnsi"/>
            <w:b/>
            <w:color w:val="auto"/>
          </w:rPr>
          <w:t>jaroslaw.dudkiewicz@onet.eu</w:t>
        </w:r>
      </w:hyperlink>
      <w:r w:rsidR="00312FA1" w:rsidRPr="00312FA1">
        <w:rPr>
          <w:rFonts w:cstheme="minorHAnsi"/>
          <w:b/>
        </w:rPr>
        <w:t xml:space="preserve"> </w:t>
      </w:r>
      <w:r w:rsidR="005354AC" w:rsidRPr="00312FA1">
        <w:rPr>
          <w:rFonts w:cstheme="minorHAnsi"/>
          <w:b/>
        </w:rPr>
        <w:t>w nieprzekraczalnym terminie 30.06.2019 r.</w:t>
      </w:r>
    </w:p>
    <w:sectPr w:rsidR="005A7B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071"/>
    <w:rsid w:val="00037A48"/>
    <w:rsid w:val="001127C8"/>
    <w:rsid w:val="00181CBA"/>
    <w:rsid w:val="00232FCD"/>
    <w:rsid w:val="00295071"/>
    <w:rsid w:val="00312FA1"/>
    <w:rsid w:val="0033548B"/>
    <w:rsid w:val="0039001F"/>
    <w:rsid w:val="0050786D"/>
    <w:rsid w:val="005354AC"/>
    <w:rsid w:val="005A67AD"/>
    <w:rsid w:val="005A7B6C"/>
    <w:rsid w:val="0084454B"/>
    <w:rsid w:val="0086137B"/>
    <w:rsid w:val="0086768B"/>
    <w:rsid w:val="00916D8D"/>
    <w:rsid w:val="00B67B83"/>
    <w:rsid w:val="00B8459A"/>
    <w:rsid w:val="00BF2DA3"/>
    <w:rsid w:val="00C9765B"/>
    <w:rsid w:val="00D25A22"/>
    <w:rsid w:val="00D55B33"/>
    <w:rsid w:val="00DE67CB"/>
    <w:rsid w:val="00EC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F1564D-D0B3-4FAE-809D-B26D54CC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37A4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3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jaroslaw.dudkiewicz@onet.e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j.klimczewski@suchylas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504</Words>
  <Characters>3182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Dawidowska</dc:creator>
  <cp:keywords/>
  <dc:description/>
  <cp:lastModifiedBy>werner haibach</cp:lastModifiedBy>
  <cp:revision>2</cp:revision>
  <cp:lastPrinted>2019-06-07T11:02:00Z</cp:lastPrinted>
  <dcterms:created xsi:type="dcterms:W3CDTF">2019-06-08T06:48:00Z</dcterms:created>
  <dcterms:modified xsi:type="dcterms:W3CDTF">2019-06-08T06:48:00Z</dcterms:modified>
</cp:coreProperties>
</file>