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6E69" w14:textId="6234B36B" w:rsidR="008A43C4" w:rsidRDefault="008A43C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C65E0C" wp14:editId="570B291A">
            <wp:extent cx="23526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64A" w14:textId="77777777" w:rsidR="008A43C4" w:rsidRDefault="008A43C4">
      <w:pPr>
        <w:rPr>
          <w:sz w:val="28"/>
          <w:szCs w:val="28"/>
        </w:rPr>
      </w:pPr>
    </w:p>
    <w:p w14:paraId="2F418527" w14:textId="3B26E889" w:rsidR="00DB4120" w:rsidRPr="00C359EE" w:rsidRDefault="00DB4120" w:rsidP="00DB4120">
      <w:pPr>
        <w:jc w:val="center"/>
        <w:rPr>
          <w:b/>
          <w:bCs/>
          <w:sz w:val="28"/>
          <w:szCs w:val="28"/>
        </w:rPr>
      </w:pPr>
      <w:r w:rsidRPr="00C359EE">
        <w:rPr>
          <w:b/>
          <w:bCs/>
          <w:sz w:val="28"/>
          <w:szCs w:val="28"/>
        </w:rPr>
        <w:t>Sprawozdanie z zebrania</w:t>
      </w:r>
      <w:r w:rsidR="00E65F42" w:rsidRPr="00C359EE">
        <w:rPr>
          <w:b/>
          <w:bCs/>
          <w:sz w:val="28"/>
          <w:szCs w:val="28"/>
        </w:rPr>
        <w:t xml:space="preserve"> Komitet</w:t>
      </w:r>
      <w:r w:rsidRPr="00C359EE">
        <w:rPr>
          <w:b/>
          <w:bCs/>
          <w:sz w:val="28"/>
          <w:szCs w:val="28"/>
        </w:rPr>
        <w:t>u</w:t>
      </w:r>
      <w:r w:rsidR="00E65F42" w:rsidRPr="00C359EE">
        <w:rPr>
          <w:b/>
          <w:bCs/>
          <w:sz w:val="28"/>
          <w:szCs w:val="28"/>
        </w:rPr>
        <w:t xml:space="preserve"> obchodów 25 lecia osiedla</w:t>
      </w:r>
    </w:p>
    <w:p w14:paraId="5921B916" w14:textId="77777777" w:rsidR="000750B6" w:rsidRPr="00C359EE" w:rsidRDefault="00E65F42" w:rsidP="000750B6">
      <w:pPr>
        <w:jc w:val="center"/>
        <w:rPr>
          <w:b/>
          <w:bCs/>
          <w:sz w:val="28"/>
          <w:szCs w:val="28"/>
        </w:rPr>
      </w:pPr>
      <w:r w:rsidRPr="00C359EE">
        <w:rPr>
          <w:b/>
          <w:bCs/>
          <w:sz w:val="28"/>
          <w:szCs w:val="28"/>
        </w:rPr>
        <w:t>wtorek 22.09 na godz. 20.30 świetlic</w:t>
      </w:r>
      <w:r w:rsidR="00DB4120" w:rsidRPr="00C359EE">
        <w:rPr>
          <w:b/>
          <w:bCs/>
          <w:sz w:val="28"/>
          <w:szCs w:val="28"/>
        </w:rPr>
        <w:t>a osiedlowa</w:t>
      </w:r>
    </w:p>
    <w:p w14:paraId="7AA6B5D5" w14:textId="77777777" w:rsidR="00C359EE" w:rsidRPr="00C359EE" w:rsidRDefault="00C359EE" w:rsidP="000750B6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Obecni: </w:t>
      </w:r>
    </w:p>
    <w:p w14:paraId="58DFEF02" w14:textId="68D62718" w:rsidR="00B16723" w:rsidRPr="00C359EE" w:rsidRDefault="00C359EE" w:rsidP="000750B6">
      <w:pPr>
        <w:rPr>
          <w:sz w:val="28"/>
          <w:szCs w:val="28"/>
        </w:rPr>
      </w:pPr>
      <w:r w:rsidRPr="00C359EE">
        <w:rPr>
          <w:sz w:val="28"/>
          <w:szCs w:val="28"/>
        </w:rPr>
        <w:t>Iwona Koźlicka, Maciej Młodziejowski, Artur Domagała, Tomek Bratkowski, Andrzej Rakowski, Renata Ramos, Jarosław Dudkiewicz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</w:r>
      <w:r w:rsidR="00DB4120" w:rsidRPr="00C359EE">
        <w:rPr>
          <w:sz w:val="28"/>
          <w:szCs w:val="28"/>
        </w:rPr>
        <w:t>Uzgodnienia</w:t>
      </w:r>
      <w:r w:rsidR="00E65F42" w:rsidRPr="00C359EE">
        <w:rPr>
          <w:sz w:val="28"/>
          <w:szCs w:val="28"/>
        </w:rPr>
        <w:t>: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  <w:t xml:space="preserve">1/ Przedstawienie prac nad materiałami promocyjnymi - kalendarz, folder, wystawa </w:t>
      </w:r>
      <w:r w:rsidR="00DB4120" w:rsidRPr="00C359EE">
        <w:rPr>
          <w:sz w:val="28"/>
          <w:szCs w:val="28"/>
        </w:rPr>
        <w:t xml:space="preserve">zdjęć kolażowych </w:t>
      </w:r>
      <w:r w:rsidR="00E65F42" w:rsidRPr="00C359EE">
        <w:rPr>
          <w:sz w:val="28"/>
          <w:szCs w:val="28"/>
        </w:rPr>
        <w:t>"po płotach"</w:t>
      </w:r>
      <w:r w:rsidR="00DB4120" w:rsidRPr="00C359EE">
        <w:rPr>
          <w:sz w:val="28"/>
          <w:szCs w:val="28"/>
        </w:rPr>
        <w:t xml:space="preserve"> (rejon boiska sportowego)</w:t>
      </w:r>
      <w:r w:rsidR="00E65F42" w:rsidRPr="00C359EE">
        <w:rPr>
          <w:sz w:val="28"/>
          <w:szCs w:val="28"/>
        </w:rPr>
        <w:t>, banery</w:t>
      </w:r>
      <w:r w:rsidR="00DB4120" w:rsidRPr="00C359EE">
        <w:rPr>
          <w:sz w:val="28"/>
          <w:szCs w:val="28"/>
        </w:rPr>
        <w:t xml:space="preserve"> docelowe</w:t>
      </w:r>
      <w:r w:rsidR="00E65F42" w:rsidRPr="00C359EE">
        <w:rPr>
          <w:sz w:val="28"/>
          <w:szCs w:val="28"/>
        </w:rPr>
        <w:t xml:space="preserve"> (lista imprez)</w:t>
      </w:r>
      <w:r w:rsidR="00DB4120" w:rsidRPr="00C359EE">
        <w:rPr>
          <w:sz w:val="28"/>
          <w:szCs w:val="28"/>
        </w:rPr>
        <w:t xml:space="preserve"> z początkiem roku i banery wprowadzające do obchodów</w:t>
      </w:r>
      <w:r w:rsidR="00E65F42" w:rsidRPr="00C359EE">
        <w:rPr>
          <w:sz w:val="28"/>
          <w:szCs w:val="28"/>
        </w:rPr>
        <w:t>, wernisaż</w:t>
      </w:r>
      <w:r w:rsidR="00DB4120" w:rsidRPr="00C359EE">
        <w:rPr>
          <w:sz w:val="28"/>
          <w:szCs w:val="28"/>
        </w:rPr>
        <w:t xml:space="preserve"> kalendarza ze zdjęciami </w:t>
      </w:r>
      <w:r w:rsidR="00B16723" w:rsidRPr="00C359EE">
        <w:rPr>
          <w:sz w:val="28"/>
          <w:szCs w:val="28"/>
        </w:rPr>
        <w:t>(</w:t>
      </w:r>
      <w:r w:rsidR="00DB4120" w:rsidRPr="00C359EE">
        <w:rPr>
          <w:sz w:val="28"/>
          <w:szCs w:val="28"/>
        </w:rPr>
        <w:t>konkursu z lipca br.</w:t>
      </w:r>
      <w:r w:rsidR="00B16723" w:rsidRPr="00C359EE">
        <w:rPr>
          <w:sz w:val="28"/>
          <w:szCs w:val="28"/>
        </w:rPr>
        <w:t>); przekazywanie każdemu domostwu w grudniu br. wraz z zaproszeniami numerowanymi na imprezę jesienną i wiosenną</w:t>
      </w:r>
    </w:p>
    <w:p w14:paraId="34DBD338" w14:textId="4ED83745" w:rsidR="00DB4120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2/ Uzgodnienie listy sponsorów lokalnych i rozmowy nt. podpisywania umów reklamowych (wzór z UG w załączeniu)</w:t>
      </w:r>
      <w:r w:rsidR="00C359EE">
        <w:rPr>
          <w:sz w:val="28"/>
          <w:szCs w:val="28"/>
        </w:rPr>
        <w:t xml:space="preserve"> – ustalenie kwot sponsorskich</w:t>
      </w:r>
      <w:r w:rsidRPr="00C359EE">
        <w:rPr>
          <w:sz w:val="28"/>
          <w:szCs w:val="28"/>
        </w:rPr>
        <w:t xml:space="preserve">; </w:t>
      </w:r>
      <w:r w:rsidR="00DB4120" w:rsidRPr="00C359EE">
        <w:rPr>
          <w:sz w:val="28"/>
          <w:szCs w:val="28"/>
        </w:rPr>
        <w:t>rozdzielenie zadań do rozmów finalizujących – zasada dużego i małego lokalnego sponsora, którym gwarantowane będzie umieszczenie informacji o nim w przygotowywanych materiałach; koniec zamknięcia listy to 30.09 br.</w:t>
      </w:r>
    </w:p>
    <w:p w14:paraId="51A12AC5" w14:textId="701F524B" w:rsidR="00DB4120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3/ Ustalenie ramowego harmonogramu i kalendarz</w:t>
      </w:r>
      <w:r w:rsidR="00DB4120" w:rsidRPr="00C359EE">
        <w:rPr>
          <w:sz w:val="28"/>
          <w:szCs w:val="28"/>
        </w:rPr>
        <w:t>a</w:t>
      </w:r>
      <w:r w:rsidRPr="00C359EE">
        <w:rPr>
          <w:sz w:val="28"/>
          <w:szCs w:val="28"/>
        </w:rPr>
        <w:t xml:space="preserve"> imprez </w:t>
      </w:r>
      <w:r w:rsidR="00DB4120" w:rsidRPr="00C359EE">
        <w:rPr>
          <w:sz w:val="28"/>
          <w:szCs w:val="28"/>
        </w:rPr>
        <w:t>–</w:t>
      </w:r>
      <w:r w:rsidRPr="00C359EE">
        <w:rPr>
          <w:sz w:val="28"/>
          <w:szCs w:val="28"/>
        </w:rPr>
        <w:t xml:space="preserve"> propozycje</w:t>
      </w:r>
      <w:r w:rsidR="000750B6" w:rsidRPr="00C359EE">
        <w:rPr>
          <w:sz w:val="28"/>
          <w:szCs w:val="28"/>
        </w:rPr>
        <w:t xml:space="preserve"> oparte o dwie główne imprezy wiosenną i jesienną oraz trwające imprezy w trybie ciągłym (np. gra terenowa, konkurs poetycki, osiedle oczami dziecka); uzgodnienie terminów w aspekcie obowiązujących regulacji;</w:t>
      </w:r>
    </w:p>
    <w:p w14:paraId="634B59DE" w14:textId="77777777" w:rsidR="00B16723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4/ Kwestia gry terenowej geocatching</w:t>
      </w:r>
      <w:r w:rsidR="00DB4120" w:rsidRPr="00C359EE">
        <w:rPr>
          <w:sz w:val="28"/>
          <w:szCs w:val="28"/>
        </w:rPr>
        <w:t xml:space="preserve"> dla młodzieży z wykorzystaniem </w:t>
      </w:r>
      <w:r w:rsidR="00DB4120" w:rsidRPr="00C359EE">
        <w:rPr>
          <w:sz w:val="28"/>
          <w:szCs w:val="28"/>
        </w:rPr>
        <w:lastRenderedPageBreak/>
        <w:t xml:space="preserve">ciekawych 25 miejsc na terenie gminy </w:t>
      </w:r>
      <w:r w:rsidRPr="00C359EE">
        <w:rPr>
          <w:sz w:val="28"/>
          <w:szCs w:val="28"/>
        </w:rPr>
        <w:t>- opracowanie reguł i zasad zabawy;</w:t>
      </w:r>
      <w:r w:rsidR="00DB4120" w:rsidRPr="00C359EE">
        <w:rPr>
          <w:sz w:val="28"/>
          <w:szCs w:val="28"/>
        </w:rPr>
        <w:t xml:space="preserve"> ustalono rozpoczęcie zabawy z początkiem sezonu (sprzątanie świata) i zakończenie w czasie jesiennej imprezy – upominki dla wszystkich a wśród zwycięzców rozlosowanie cennych nagród;</w:t>
      </w:r>
    </w:p>
    <w:p w14:paraId="739F2A01" w14:textId="62BF2454" w:rsidR="00B16723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 xml:space="preserve">5/ Impreza festynowa (wiosna); wypieki seniorów? z nagrodami </w:t>
      </w:r>
      <w:r w:rsidR="00DB4120" w:rsidRPr="00C359EE">
        <w:rPr>
          <w:sz w:val="28"/>
          <w:szCs w:val="28"/>
        </w:rPr>
        <w:t>na najlepszy wypiek wybierany głosowaniem mieszkańców</w:t>
      </w:r>
      <w:r w:rsidRPr="00C359EE">
        <w:rPr>
          <w:sz w:val="28"/>
          <w:szCs w:val="28"/>
        </w:rPr>
        <w:t xml:space="preserve">, inne </w:t>
      </w:r>
      <w:r w:rsidR="00B16723" w:rsidRPr="00C359EE">
        <w:rPr>
          <w:sz w:val="28"/>
          <w:szCs w:val="28"/>
        </w:rPr>
        <w:t>atrakcje zależne od sytuacji epidemicznej; być może zakończenie kinem plenerowym z prezentacją filmu o historii osiedla</w:t>
      </w:r>
    </w:p>
    <w:p w14:paraId="1CA78E03" w14:textId="0C14101D" w:rsidR="00B16723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6/ Impreza w CKiBP (jesień) - sala główna</w:t>
      </w:r>
      <w:r w:rsidR="00B16723" w:rsidRPr="00C359EE">
        <w:rPr>
          <w:sz w:val="28"/>
          <w:szCs w:val="28"/>
        </w:rPr>
        <w:t xml:space="preserve"> CK</w:t>
      </w:r>
      <w:r w:rsidRPr="00C359EE">
        <w:rPr>
          <w:sz w:val="28"/>
          <w:szCs w:val="28"/>
        </w:rPr>
        <w:t>, lub przed wejściem - wyróżnienia dla 25 społeczników; niespodzianki bonusowe,</w:t>
      </w:r>
      <w:r w:rsidR="00B16723" w:rsidRPr="00C359EE">
        <w:rPr>
          <w:sz w:val="28"/>
          <w:szCs w:val="28"/>
        </w:rPr>
        <w:t xml:space="preserve"> rozlosowanie ciekawych fantów od sponsorów;</w:t>
      </w:r>
      <w:r w:rsidRPr="00C359EE">
        <w:rPr>
          <w:sz w:val="28"/>
          <w:szCs w:val="28"/>
        </w:rPr>
        <w:t xml:space="preserve"> koncert</w:t>
      </w:r>
      <w:r w:rsidR="00B16723" w:rsidRPr="00C359EE">
        <w:rPr>
          <w:sz w:val="28"/>
          <w:szCs w:val="28"/>
        </w:rPr>
        <w:t xml:space="preserve"> z porozumieniu z CKiBP (Mezo ? Chludowianie? Dzieciaki z Biedruska)</w:t>
      </w:r>
      <w:r w:rsidRPr="00C359EE">
        <w:rPr>
          <w:sz w:val="28"/>
          <w:szCs w:val="28"/>
        </w:rPr>
        <w:t>;</w:t>
      </w:r>
    </w:p>
    <w:p w14:paraId="4F481F56" w14:textId="77777777" w:rsidR="00B16723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 xml:space="preserve">7/ Kwestia imprezy prorodzinnej - nasadzenia i zazielenienia na osiedlu </w:t>
      </w:r>
      <w:r w:rsidR="00B16723" w:rsidRPr="00C359EE">
        <w:rPr>
          <w:sz w:val="28"/>
          <w:szCs w:val="28"/>
        </w:rPr>
        <w:t>–</w:t>
      </w:r>
      <w:r w:rsidRPr="00C359EE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 xml:space="preserve">impreza uzgodniona z referatem ochrony środowiska + sadzenie </w:t>
      </w:r>
      <w:r w:rsidRPr="00C359EE">
        <w:rPr>
          <w:sz w:val="28"/>
          <w:szCs w:val="28"/>
        </w:rPr>
        <w:t>DRZEW</w:t>
      </w:r>
      <w:r w:rsidR="00B16723" w:rsidRPr="00C359EE">
        <w:rPr>
          <w:sz w:val="28"/>
          <w:szCs w:val="28"/>
        </w:rPr>
        <w:t>A</w:t>
      </w:r>
      <w:r w:rsidRPr="00C359EE">
        <w:rPr>
          <w:sz w:val="28"/>
          <w:szCs w:val="28"/>
        </w:rPr>
        <w:t xml:space="preserve"> 25 lecia </w:t>
      </w:r>
      <w:r w:rsidR="00B16723" w:rsidRPr="00C359EE">
        <w:rPr>
          <w:sz w:val="28"/>
          <w:szCs w:val="28"/>
        </w:rPr>
        <w:t>osiedla</w:t>
      </w:r>
      <w:r w:rsidRPr="00C359EE">
        <w:rPr>
          <w:sz w:val="28"/>
          <w:szCs w:val="28"/>
        </w:rPr>
        <w:t>....</w:t>
      </w:r>
    </w:p>
    <w:p w14:paraId="6573B1DE" w14:textId="77777777" w:rsidR="00B16723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8/ Konkurs "poetycki"</w:t>
      </w:r>
      <w:r w:rsidR="00B16723" w:rsidRPr="00C359EE">
        <w:rPr>
          <w:sz w:val="28"/>
          <w:szCs w:val="28"/>
        </w:rPr>
        <w:t xml:space="preserve"> na limeryk dot. osiedla – adresowany do wszystkich mieszkańców i sympatyków – wybór najlepszego poprzez głosowanie – odczyt na imprezie jesiennej</w:t>
      </w:r>
    </w:p>
    <w:p w14:paraId="3480064A" w14:textId="5471EEE0" w:rsidR="00B16723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9/ Inne - maszty centralne na placu grzybowym</w:t>
      </w:r>
      <w:r w:rsidR="00B16723" w:rsidRPr="00C359EE">
        <w:rPr>
          <w:sz w:val="28"/>
          <w:szCs w:val="28"/>
        </w:rPr>
        <w:t xml:space="preserve"> z centralnego budżetu</w:t>
      </w:r>
    </w:p>
    <w:p w14:paraId="0DB6EC9C" w14:textId="7DC66EC2" w:rsidR="0005262D" w:rsidRPr="00C359EE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>10/ inne pomysły integracyjne z porozumieniu z innymi jednostkami SL</w:t>
      </w:r>
    </w:p>
    <w:p w14:paraId="40940CA6" w14:textId="0AB62608" w:rsidR="000750B6" w:rsidRPr="00C359EE" w:rsidRDefault="000750B6" w:rsidP="00DB4120">
      <w:pPr>
        <w:rPr>
          <w:sz w:val="28"/>
          <w:szCs w:val="28"/>
        </w:rPr>
      </w:pPr>
    </w:p>
    <w:p w14:paraId="08DDBFB3" w14:textId="3E0FF1BF" w:rsidR="000750B6" w:rsidRPr="00C359EE" w:rsidRDefault="000750B6" w:rsidP="00DB4120">
      <w:pPr>
        <w:rPr>
          <w:sz w:val="28"/>
          <w:szCs w:val="28"/>
        </w:rPr>
      </w:pPr>
    </w:p>
    <w:p w14:paraId="04B9FD50" w14:textId="5A1AB0D1" w:rsidR="000750B6" w:rsidRPr="000750B6" w:rsidRDefault="000750B6" w:rsidP="00DB4120">
      <w:pPr>
        <w:rPr>
          <w:sz w:val="20"/>
          <w:szCs w:val="20"/>
        </w:rPr>
      </w:pPr>
      <w:r w:rsidRPr="000750B6">
        <w:rPr>
          <w:sz w:val="20"/>
          <w:szCs w:val="20"/>
        </w:rPr>
        <w:t>Protokołował J.D.</w:t>
      </w:r>
    </w:p>
    <w:sectPr w:rsidR="000750B6" w:rsidRPr="0007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40"/>
    <w:rsid w:val="0005262D"/>
    <w:rsid w:val="000750B6"/>
    <w:rsid w:val="001767EA"/>
    <w:rsid w:val="008A43C4"/>
    <w:rsid w:val="009F3640"/>
    <w:rsid w:val="00B16723"/>
    <w:rsid w:val="00C359EE"/>
    <w:rsid w:val="00DB4120"/>
    <w:rsid w:val="00E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433"/>
  <w15:chartTrackingRefBased/>
  <w15:docId w15:val="{54017361-1559-4CCA-9A14-7DC023C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6</cp:revision>
  <dcterms:created xsi:type="dcterms:W3CDTF">2020-09-24T05:56:00Z</dcterms:created>
  <dcterms:modified xsi:type="dcterms:W3CDTF">2020-09-24T06:32:00Z</dcterms:modified>
</cp:coreProperties>
</file>