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0A99" w14:textId="3624CC08" w:rsidR="00B56D33" w:rsidRPr="00B42BC2" w:rsidRDefault="006C7060" w:rsidP="00B56D3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BB6">
        <w:rPr>
          <w:noProof/>
        </w:rPr>
        <w:drawing>
          <wp:inline distT="0" distB="0" distL="0" distR="0" wp14:anchorId="475D8747" wp14:editId="4F023425">
            <wp:extent cx="1900238" cy="12001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83" cy="12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8272441"/>
      <w:r w:rsidR="00121F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ab/>
      </w:r>
      <w:r w:rsidR="00121F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ab/>
      </w:r>
      <w:r w:rsidR="00121F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ab/>
        <w:t xml:space="preserve">  </w:t>
      </w:r>
      <w:r w:rsidR="00121FA9" w:rsidRPr="00B42BC2">
        <w:rPr>
          <w:rFonts w:ascii="Times New Roman" w:eastAsia="Times New Roman" w:hAnsi="Times New Roman" w:cs="Times New Roman"/>
          <w:sz w:val="28"/>
          <w:szCs w:val="28"/>
          <w:lang w:eastAsia="pl-PL"/>
        </w:rPr>
        <w:t>Osiedle Grzybowe, 2</w:t>
      </w:r>
      <w:r w:rsidR="00C744CD" w:rsidRPr="00B42BC2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121FA9" w:rsidRPr="00B42BC2">
        <w:rPr>
          <w:rFonts w:ascii="Times New Roman" w:eastAsia="Times New Roman" w:hAnsi="Times New Roman" w:cs="Times New Roman"/>
          <w:sz w:val="28"/>
          <w:szCs w:val="28"/>
          <w:lang w:eastAsia="pl-PL"/>
        </w:rPr>
        <w:t>.11.2021</w:t>
      </w:r>
    </w:p>
    <w:p w14:paraId="0B06DC27" w14:textId="77777777" w:rsidR="00121FA9" w:rsidRDefault="00121FA9" w:rsidP="00B56D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FEFB3B" w14:textId="0052B319" w:rsidR="00121FA9" w:rsidRPr="00B410E9" w:rsidRDefault="00121FA9" w:rsidP="00B56D3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Sz. P. Wójt </w:t>
      </w:r>
    </w:p>
    <w:p w14:paraId="01A3B23A" w14:textId="71325ADB" w:rsidR="00121FA9" w:rsidRPr="00B410E9" w:rsidRDefault="00121FA9" w:rsidP="00B56D3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Grzegorz Wojtera</w:t>
      </w:r>
    </w:p>
    <w:p w14:paraId="33D465A4" w14:textId="14F28759" w:rsidR="00121FA9" w:rsidRPr="00B410E9" w:rsidRDefault="00121FA9" w:rsidP="00B56D3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Gmina Suchy Las</w:t>
      </w:r>
      <w:r w:rsid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>, ul.  Szkolna 16</w:t>
      </w:r>
    </w:p>
    <w:p w14:paraId="0FA28642" w14:textId="77777777" w:rsidR="00121FA9" w:rsidRDefault="00121FA9" w:rsidP="00B56D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75F84" w14:textId="77777777" w:rsidR="00B410E9" w:rsidRDefault="00B410E9" w:rsidP="00B4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dot. projektu ścieżki rowerowej w rejonie osiedla</w:t>
      </w:r>
    </w:p>
    <w:p w14:paraId="2F42D135" w14:textId="77777777" w:rsidR="00121FA9" w:rsidRDefault="00121FA9" w:rsidP="00B56D33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bookmarkEnd w:id="0"/>
    <w:p w14:paraId="0F33CDFB" w14:textId="77777777" w:rsidR="00121FA9" w:rsidRPr="00FC6118" w:rsidRDefault="00121FA9" w:rsidP="00121F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Szanowny Panie Wójcie;</w:t>
      </w:r>
    </w:p>
    <w:p w14:paraId="66151806" w14:textId="52479C95" w:rsidR="00C744CD" w:rsidRDefault="00C744CD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4EEA61" w14:textId="08EECF71" w:rsidR="00C744CD" w:rsidRDefault="00B410E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744CD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toczącym się postępowaniem  dot. projektu wyczekiwane</w:t>
      </w:r>
      <w:r w:rsidR="008C15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 ścieżki rowerowej z planowanym przebiegiem na ulicy Muchomorowej od ulicy Szkółkarskiej do Ptasiego Zaułka; uprzejmie prosimy o zwrócenie uwagi na następującą kwestie związaną z </w:t>
      </w:r>
      <w:r w:rsidR="00024837">
        <w:rPr>
          <w:rFonts w:ascii="Times New Roman" w:eastAsia="Times New Roman" w:hAnsi="Times New Roman" w:cs="Times New Roman"/>
          <w:sz w:val="28"/>
          <w:szCs w:val="28"/>
          <w:lang w:eastAsia="pl-PL"/>
        </w:rPr>
        <w:t>potencjalną likwidacją nasadzeń pięknego drzewostanu.</w:t>
      </w:r>
    </w:p>
    <w:p w14:paraId="11EB451E" w14:textId="77777777" w:rsidR="00B42BC2" w:rsidRDefault="00B42BC2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B03DCB" w14:textId="30B7881A" w:rsidR="00024837" w:rsidRDefault="00B410E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0248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Uważamy, że realizacja pomysłu budowy ścieżki rowerowej jako kontynuacji gminnej sieci ścieżek </w:t>
      </w:r>
      <w:r w:rsidR="00C24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rowerowych </w:t>
      </w:r>
      <w:r w:rsidR="000248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pomysłem jak najbardziej godnym poparcia. Chcemy jednakże zwrócić uwagę, że plany projektowe nie </w:t>
      </w:r>
      <w:r w:rsidR="00B42BC2">
        <w:rPr>
          <w:rFonts w:ascii="Times New Roman" w:eastAsia="Times New Roman" w:hAnsi="Times New Roman" w:cs="Times New Roman"/>
          <w:sz w:val="28"/>
          <w:szCs w:val="28"/>
          <w:lang w:eastAsia="pl-PL"/>
        </w:rPr>
        <w:t>powinny</w:t>
      </w:r>
      <w:r w:rsidR="000248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jednocześnie powodować likwidacji pięknych 15 letnich nasadzeń w obrębie ulicy Muchomorowej (na odcinku między Słowiczą a Ptasim Zaułkiem), o które z takim trudem</w:t>
      </w:r>
      <w:r w:rsidR="00B42B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pieczołowitością</w:t>
      </w:r>
      <w:r w:rsidR="000248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dbają </w:t>
      </w:r>
      <w:r w:rsidR="00C249EA">
        <w:rPr>
          <w:rFonts w:ascii="Times New Roman" w:eastAsia="Times New Roman" w:hAnsi="Times New Roman" w:cs="Times New Roman"/>
          <w:sz w:val="28"/>
          <w:szCs w:val="28"/>
          <w:lang w:eastAsia="pl-PL"/>
        </w:rPr>
        <w:t>nasi mieszkańcy. Przypominamy, że ich nasadzenia nastąpiły w wyniku powszechnego przeświadczenia użytkowników dopiero co zamieszkałej tej części osiedla, z początkiem lat 2000- nych, w momencie kiedy u</w:t>
      </w:r>
      <w:r w:rsidR="001D4969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C249EA">
        <w:rPr>
          <w:rFonts w:ascii="Times New Roman" w:eastAsia="Times New Roman" w:hAnsi="Times New Roman" w:cs="Times New Roman"/>
          <w:sz w:val="28"/>
          <w:szCs w:val="28"/>
          <w:lang w:eastAsia="pl-PL"/>
        </w:rPr>
        <w:t>adaj</w:t>
      </w:r>
      <w:r w:rsidR="001D4969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C249EA">
        <w:rPr>
          <w:rFonts w:ascii="Times New Roman" w:eastAsia="Times New Roman" w:hAnsi="Times New Roman" w:cs="Times New Roman"/>
          <w:sz w:val="28"/>
          <w:szCs w:val="28"/>
          <w:lang w:eastAsia="pl-PL"/>
        </w:rPr>
        <w:t>cy deweloper oraz niewyjaśnione kwestie własnościowe, powodowały brak realnych widoków na uporządkowanie i zagospodarowanie terenów publicznych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054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konieczności dokonania </w:t>
      </w:r>
      <w:r w:rsidR="00B42BC2">
        <w:rPr>
          <w:rFonts w:ascii="Times New Roman" w:eastAsia="Times New Roman" w:hAnsi="Times New Roman" w:cs="Times New Roman"/>
          <w:sz w:val="28"/>
          <w:szCs w:val="28"/>
          <w:lang w:eastAsia="pl-PL"/>
        </w:rPr>
        <w:t>uporządkowania tych terenów bez oczekiwania na publiczne rozwiązanie zaistniałych problemów.</w:t>
      </w:r>
      <w:r w:rsidR="00C24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Wiele takich przestrzeni </w:t>
      </w:r>
      <w:r w:rsidR="00B42B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osiedlu </w:t>
      </w:r>
      <w:r w:rsidR="00C24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zostało wtedy zagospodarowanych wysiłkiem społecznym i osobistym </w:t>
      </w:r>
      <w:r w:rsidR="001D4969">
        <w:rPr>
          <w:rFonts w:ascii="Times New Roman" w:eastAsia="Times New Roman" w:hAnsi="Times New Roman" w:cs="Times New Roman"/>
          <w:sz w:val="28"/>
          <w:szCs w:val="28"/>
          <w:lang w:eastAsia="pl-PL"/>
        </w:rPr>
        <w:t>naszych mieszkańców a dziś mamy szanse cieszyć się pięknymi wyrośniętymi już nasadzeniami.</w:t>
      </w:r>
    </w:p>
    <w:p w14:paraId="56F154FA" w14:textId="77777777" w:rsidR="00B42BC2" w:rsidRDefault="00B42BC2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638621" w14:textId="6D4DADFE" w:rsidR="001D4969" w:rsidRDefault="00B42BC2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ab/>
      </w:r>
      <w:r w:rsidR="001D49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naszej ocenie warto zrobić wszystko co w mocy władz gminnych oraz naszego samorządu, aby uratować te nasadzenia. Proponujemy </w:t>
      </w:r>
      <w:r w:rsidR="00536A65">
        <w:rPr>
          <w:rFonts w:ascii="Times New Roman" w:eastAsia="Times New Roman" w:hAnsi="Times New Roman" w:cs="Times New Roman"/>
          <w:sz w:val="28"/>
          <w:szCs w:val="28"/>
          <w:lang w:eastAsia="pl-PL"/>
        </w:rPr>
        <w:t>przeanalizować możliwość dokonania korekty przebiegu samej ścieżki a dla niektórych z tych nasadzeń być może warto pokusić się o dokonanie przesadzenia tych drzewek.</w:t>
      </w:r>
    </w:p>
    <w:p w14:paraId="2F6133AB" w14:textId="3F07F486" w:rsidR="00536A65" w:rsidRDefault="00536A65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9130E3" w14:textId="5818D146" w:rsidR="00B410E9" w:rsidRDefault="00B42BC2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36A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uprzejmie prosimy o pochylenie się projektanta nad tą propozycją i rozważenie naszej propozycji uratowania tych nasadzeń </w:t>
      </w:r>
      <w:r w:rsidR="00B41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 różne sposoby. </w:t>
      </w:r>
    </w:p>
    <w:p w14:paraId="2F3C8482" w14:textId="72467F5E" w:rsidR="00536A65" w:rsidRPr="00FC6118" w:rsidRDefault="00B410E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załączeniu przekazujemy zdjęcia oznaczonych kolizyjnych drzew.</w:t>
      </w:r>
    </w:p>
    <w:p w14:paraId="15EFC7B7" w14:textId="77777777" w:rsidR="008134F8" w:rsidRPr="00FC6118" w:rsidRDefault="008134F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B09252" w14:textId="119B82A6" w:rsidR="008134F8" w:rsidRPr="00FC6118" w:rsidRDefault="008134F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W imieniu zarządu osiedla</w:t>
      </w:r>
    </w:p>
    <w:p w14:paraId="3CFC200E" w14:textId="2ACD6DCE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Jarosław Dudkiewicz, przewodniczący </w:t>
      </w:r>
    </w:p>
    <w:p w14:paraId="25FA45C3" w14:textId="0D532016" w:rsidR="008134F8" w:rsidRPr="00FC6118" w:rsidRDefault="008134F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02A217" w14:textId="234855DC" w:rsidR="008134F8" w:rsidRPr="00FC6118" w:rsidRDefault="008134F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E054EE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.11.2021</w:t>
      </w:r>
    </w:p>
    <w:p w14:paraId="500A1265" w14:textId="77EC0407" w:rsidR="00C84D39" w:rsidRPr="00FC6118" w:rsidRDefault="00C84D39" w:rsidP="00121FA9">
      <w:pPr>
        <w:spacing w:before="100" w:beforeAutospacing="1" w:after="100" w:afterAutospacing="1" w:line="240" w:lineRule="auto"/>
        <w:rPr>
          <w:color w:val="538135" w:themeColor="accent6" w:themeShade="BF"/>
          <w:sz w:val="28"/>
          <w:szCs w:val="28"/>
        </w:rPr>
      </w:pPr>
    </w:p>
    <w:sectPr w:rsidR="00C84D39" w:rsidRPr="00FC6118" w:rsidSect="002A3A5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7D"/>
    <w:rsid w:val="00002548"/>
    <w:rsid w:val="00024837"/>
    <w:rsid w:val="0004089C"/>
    <w:rsid w:val="0004377C"/>
    <w:rsid w:val="00084C21"/>
    <w:rsid w:val="00092A7D"/>
    <w:rsid w:val="00121FA9"/>
    <w:rsid w:val="001468B2"/>
    <w:rsid w:val="0015562A"/>
    <w:rsid w:val="001569D3"/>
    <w:rsid w:val="00175BA3"/>
    <w:rsid w:val="001D4969"/>
    <w:rsid w:val="001F2413"/>
    <w:rsid w:val="001F49D9"/>
    <w:rsid w:val="002A35A7"/>
    <w:rsid w:val="002A3A53"/>
    <w:rsid w:val="002B1708"/>
    <w:rsid w:val="002C2816"/>
    <w:rsid w:val="00354245"/>
    <w:rsid w:val="00354D9A"/>
    <w:rsid w:val="00390CAE"/>
    <w:rsid w:val="003B4913"/>
    <w:rsid w:val="003E2893"/>
    <w:rsid w:val="003F608C"/>
    <w:rsid w:val="004324A6"/>
    <w:rsid w:val="00481C72"/>
    <w:rsid w:val="004850CF"/>
    <w:rsid w:val="004F3B51"/>
    <w:rsid w:val="00530890"/>
    <w:rsid w:val="00532E59"/>
    <w:rsid w:val="00536A65"/>
    <w:rsid w:val="00544DDC"/>
    <w:rsid w:val="0055440A"/>
    <w:rsid w:val="00555E19"/>
    <w:rsid w:val="005868DA"/>
    <w:rsid w:val="005913A3"/>
    <w:rsid w:val="005B3209"/>
    <w:rsid w:val="005B5988"/>
    <w:rsid w:val="0060253E"/>
    <w:rsid w:val="00603CFF"/>
    <w:rsid w:val="006901B5"/>
    <w:rsid w:val="006A5419"/>
    <w:rsid w:val="006C7060"/>
    <w:rsid w:val="007615F7"/>
    <w:rsid w:val="008134F8"/>
    <w:rsid w:val="00817AF9"/>
    <w:rsid w:val="00821356"/>
    <w:rsid w:val="00861CEF"/>
    <w:rsid w:val="008B58F1"/>
    <w:rsid w:val="008C15E7"/>
    <w:rsid w:val="008E7FD5"/>
    <w:rsid w:val="0091108A"/>
    <w:rsid w:val="00936BA7"/>
    <w:rsid w:val="00971F0F"/>
    <w:rsid w:val="009B68AF"/>
    <w:rsid w:val="009B6C47"/>
    <w:rsid w:val="009D7BB6"/>
    <w:rsid w:val="00AE5E42"/>
    <w:rsid w:val="00B410E9"/>
    <w:rsid w:val="00B42BC2"/>
    <w:rsid w:val="00B56D33"/>
    <w:rsid w:val="00BC1D49"/>
    <w:rsid w:val="00BC209A"/>
    <w:rsid w:val="00BF0287"/>
    <w:rsid w:val="00C249EA"/>
    <w:rsid w:val="00C36BC8"/>
    <w:rsid w:val="00C54634"/>
    <w:rsid w:val="00C744CD"/>
    <w:rsid w:val="00C84D39"/>
    <w:rsid w:val="00CD1C91"/>
    <w:rsid w:val="00D24869"/>
    <w:rsid w:val="00D50118"/>
    <w:rsid w:val="00DB0860"/>
    <w:rsid w:val="00DC6720"/>
    <w:rsid w:val="00E03914"/>
    <w:rsid w:val="00E054EE"/>
    <w:rsid w:val="00E31C8B"/>
    <w:rsid w:val="00E8133C"/>
    <w:rsid w:val="00F00AFA"/>
    <w:rsid w:val="00F30C99"/>
    <w:rsid w:val="00F631D3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598F"/>
  <w15:chartTrackingRefBased/>
  <w15:docId w15:val="{D048A213-20EA-4341-86E2-342F4664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F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F0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E5E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4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7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6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4</cp:revision>
  <cp:lastPrinted>2021-11-22T10:33:00Z</cp:lastPrinted>
  <dcterms:created xsi:type="dcterms:W3CDTF">2021-11-28T19:55:00Z</dcterms:created>
  <dcterms:modified xsi:type="dcterms:W3CDTF">2021-11-28T21:00:00Z</dcterms:modified>
</cp:coreProperties>
</file>