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2995" w14:textId="77777777" w:rsidR="0002611B" w:rsidRPr="0002611B" w:rsidRDefault="0002611B" w:rsidP="0002611B">
      <w:pPr>
        <w:suppressAutoHyphens w:val="0"/>
        <w:spacing w:before="100" w:after="10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Pr="0002611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Złotniki, Osiedle Grzybowe 24.04.2023</w:t>
      </w:r>
    </w:p>
    <w:p w14:paraId="124D2F72" w14:textId="77777777" w:rsidR="0002611B" w:rsidRPr="0002611B" w:rsidRDefault="0002611B" w:rsidP="0002611B">
      <w:pPr>
        <w:suppressAutoHyphens w:val="0"/>
        <w:spacing w:before="100" w:after="10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3621D4B3" w14:textId="52F2246A" w:rsidR="0002611B" w:rsidRPr="0002611B" w:rsidRDefault="0002611B" w:rsidP="0002611B">
      <w:pPr>
        <w:suppressAutoHyphens w:val="0"/>
        <w:spacing w:before="100" w:after="100"/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</w:pPr>
      <w:r w:rsidRPr="0002611B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 xml:space="preserve">Uchwała </w:t>
      </w:r>
      <w:r w:rsidRPr="0002611B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 xml:space="preserve">Zebrania Mieszkańców </w:t>
      </w:r>
      <w:r w:rsidRPr="0002611B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 xml:space="preserve">nr 28/2023   </w:t>
      </w:r>
    </w:p>
    <w:p w14:paraId="4AE997EA" w14:textId="77777777" w:rsidR="0002611B" w:rsidRPr="0002611B" w:rsidRDefault="0002611B" w:rsidP="0002611B">
      <w:pPr>
        <w:suppressAutoHyphens w:val="0"/>
        <w:spacing w:before="100" w:after="10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7E75D162" w14:textId="77777777" w:rsidR="0002611B" w:rsidRPr="0002611B" w:rsidRDefault="0002611B" w:rsidP="0002611B">
      <w:pPr>
        <w:suppressAutoHyphens w:val="0"/>
        <w:spacing w:before="100" w:after="10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2611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Zebrania Osiedlowego Mieszkańców Osiedla Grzybowego z dnia 24.04.2023r.</w:t>
      </w:r>
    </w:p>
    <w:p w14:paraId="08EE9397" w14:textId="77777777" w:rsidR="0002611B" w:rsidRPr="0002611B" w:rsidRDefault="0002611B" w:rsidP="0002611B">
      <w:pPr>
        <w:suppressAutoHyphens w:val="0"/>
        <w:spacing w:before="100" w:after="10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2611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(zgodnie z listą obecności – 32 osób uprawnionych)</w:t>
      </w:r>
    </w:p>
    <w:p w14:paraId="43A0CC6A" w14:textId="77777777" w:rsidR="0002611B" w:rsidRPr="0002611B" w:rsidRDefault="0002611B" w:rsidP="0002611B">
      <w:pPr>
        <w:suppressAutoHyphens w:val="0"/>
        <w:spacing w:before="100" w:after="10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2611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</w:p>
    <w:p w14:paraId="0ACEE011" w14:textId="77777777" w:rsidR="0002611B" w:rsidRPr="0002611B" w:rsidRDefault="0002611B" w:rsidP="0002611B">
      <w:pPr>
        <w:suppressAutoHyphens w:val="0"/>
        <w:spacing w:before="100" w:after="10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2611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  <w:t>Na podstawie par. 5 pkt. 3 Uchwały nr XXXV/340/13 z dnia 23.05.2013r. oraz Uchwały nr VII/72/15 z dnia 28.05.2015r. Rady Gminy Suchy Las w sprawie Programu pobudzania aktywności obywatelskiej ze zmianami, Zebranie Osiedlowe Mieszkańców przyjmuje uchwałę w zakresie  zmian Zadania Lokalnego na 2023 rok w obrębie uchwały ZM nr 24/2022 z 12.09.2022r. w następujący sposób:</w:t>
      </w:r>
    </w:p>
    <w:p w14:paraId="3D76B2AF" w14:textId="77777777" w:rsidR="0002611B" w:rsidRPr="0002611B" w:rsidRDefault="0002611B" w:rsidP="0002611B">
      <w:pPr>
        <w:suppressAutoHyphens w:val="0"/>
        <w:spacing w:before="100" w:after="10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2611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  <w:t>1/ Na podstawie wniosku zarządu osiedla oraz komisji ds. zadrzewienia osiedla i modernizacji placu grzybowego (z posiedzenia komisji z dnia 13.03 br.)  dokonuje się zmiany zapisów  pkt. 3/ i pkt. 5/ oraz 6/ uchwały nr 24/2022 z 12.09.ubr. w taki sposób, że obecne zapisy:</w:t>
      </w:r>
    </w:p>
    <w:p w14:paraId="0DB1BA7F" w14:textId="77777777" w:rsidR="0002611B" w:rsidRPr="0002611B" w:rsidRDefault="0002611B" w:rsidP="0002611B">
      <w:pPr>
        <w:suppressAutoHyphens w:val="0"/>
        <w:spacing w:before="100" w:after="10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2611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</w:p>
    <w:p w14:paraId="764C4238" w14:textId="2D497929" w:rsidR="0002611B" w:rsidRPr="0002611B" w:rsidRDefault="0002611B" w:rsidP="0002611B">
      <w:pPr>
        <w:spacing w:before="100" w:after="100"/>
        <w:outlineLvl w:val="4"/>
        <w:rPr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„</w:t>
      </w:r>
      <w:r w:rsidRPr="0002611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3/ zakup przenośnego ogniska - 800 zł, </w:t>
      </w:r>
      <w:r w:rsidRPr="0002611B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r w:rsidRPr="0002611B">
        <w:rPr>
          <w:rFonts w:ascii="Arial" w:hAnsi="Arial" w:cs="Arial"/>
          <w:sz w:val="24"/>
          <w:szCs w:val="24"/>
        </w:rPr>
        <w:t>(…)</w:t>
      </w:r>
    </w:p>
    <w:p w14:paraId="6695655D" w14:textId="77777777" w:rsidR="0002611B" w:rsidRPr="0002611B" w:rsidRDefault="0002611B" w:rsidP="0002611B">
      <w:pPr>
        <w:spacing w:before="100" w:after="100"/>
        <w:outlineLvl w:val="4"/>
        <w:rPr>
          <w:sz w:val="24"/>
          <w:szCs w:val="24"/>
        </w:rPr>
      </w:pPr>
      <w:r w:rsidRPr="0002611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5/ modyfikacja nasadzeń na skwerze Jaskółcza/ Muchomorowa zgodnie z sugestiami większej nieregularności zieleni - w tym sugerowane przesadzenie platanów z placu Sokoła - 8000 zł,</w:t>
      </w:r>
    </w:p>
    <w:p w14:paraId="0C5E86EA" w14:textId="7EB1DC9C" w:rsidR="0002611B" w:rsidRDefault="0002611B" w:rsidP="0002611B">
      <w:pPr>
        <w:spacing w:before="100" w:after="100"/>
        <w:outlineLvl w:val="4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02611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6/ zagospodarowanie skweru przy rondzie Nektarowa/ Muchomorowa - 2500</w:t>
      </w:r>
      <w:r w:rsidRPr="0002611B">
        <w:rPr>
          <w:rFonts w:ascii="Arial" w:eastAsia="Times New Roman" w:hAnsi="Arial" w:cs="Arial"/>
          <w:i/>
          <w:iCs/>
          <w:color w:val="FF0000"/>
          <w:sz w:val="24"/>
          <w:szCs w:val="24"/>
          <w:lang w:eastAsia="pl-PL"/>
        </w:rPr>
        <w:t xml:space="preserve"> </w:t>
      </w:r>
      <w:r w:rsidRPr="0002611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zł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”</w:t>
      </w:r>
    </w:p>
    <w:p w14:paraId="49F947A8" w14:textId="77777777" w:rsidR="0002611B" w:rsidRPr="0002611B" w:rsidRDefault="0002611B" w:rsidP="0002611B">
      <w:pPr>
        <w:spacing w:before="100" w:after="100"/>
        <w:outlineLvl w:val="4"/>
        <w:rPr>
          <w:sz w:val="24"/>
          <w:szCs w:val="24"/>
        </w:rPr>
      </w:pPr>
    </w:p>
    <w:p w14:paraId="216A8897" w14:textId="77777777" w:rsidR="0002611B" w:rsidRPr="0002611B" w:rsidRDefault="0002611B" w:rsidP="0002611B">
      <w:pPr>
        <w:suppressAutoHyphens w:val="0"/>
        <w:spacing w:before="100" w:after="10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2611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zamienia się na </w:t>
      </w:r>
    </w:p>
    <w:p w14:paraId="0F06CA92" w14:textId="360EFB7F" w:rsidR="0002611B" w:rsidRPr="0002611B" w:rsidRDefault="0002611B" w:rsidP="0002611B">
      <w:pPr>
        <w:spacing w:before="100" w:after="100"/>
        <w:outlineLvl w:val="4"/>
        <w:rPr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„</w:t>
      </w:r>
      <w:r w:rsidRPr="0002611B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3/ środki przeznaczone na działalność integracyjną mieszkańców osiedla – par. 4300 - 800 zł, </w:t>
      </w:r>
      <w:r w:rsidRPr="0002611B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br/>
      </w:r>
    </w:p>
    <w:p w14:paraId="129601FB" w14:textId="77777777" w:rsidR="0002611B" w:rsidRPr="0002611B" w:rsidRDefault="0002611B" w:rsidP="0002611B">
      <w:pPr>
        <w:spacing w:before="100" w:after="100"/>
        <w:outlineLvl w:val="4"/>
        <w:rPr>
          <w:sz w:val="24"/>
          <w:szCs w:val="24"/>
        </w:rPr>
      </w:pPr>
      <w:r w:rsidRPr="0002611B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5/ modyfikacja nasadzeń na skwerze Jaskółcza/ Muchomorowa zgodnie z sugestiami większej nieregularności zieleni oraz na dodatkowe powierzchnie zielone i nasadzenia w </w:t>
      </w:r>
      <w:bookmarkStart w:id="0" w:name="_Hlk133561480"/>
      <w:r w:rsidRPr="0002611B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obrębie przestrzeni publicznych całego obszaru osiedla grzybowego </w:t>
      </w:r>
      <w:bookmarkEnd w:id="0"/>
      <w:r w:rsidRPr="0002611B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- w tym sugerowane przesadzenie platanów z placu Sokoła - 8000 zł,</w:t>
      </w:r>
    </w:p>
    <w:p w14:paraId="1FD6C3D7" w14:textId="74C142E1" w:rsidR="0002611B" w:rsidRPr="0002611B" w:rsidRDefault="0002611B" w:rsidP="0002611B">
      <w:pPr>
        <w:spacing w:before="100" w:after="100"/>
        <w:outlineLvl w:val="4"/>
        <w:rPr>
          <w:sz w:val="24"/>
          <w:szCs w:val="24"/>
        </w:rPr>
      </w:pPr>
      <w:r w:rsidRPr="0002611B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6/ zagospodarowanie skweru przy rondzie Nektarowa/ Muchomorowa lub dodatkowe powierzchnie zielone i nasadzenia w obrębie przestrzeni publicznych całego obszaru osiedla grzybowego - 2500</w:t>
      </w:r>
      <w:r w:rsidRPr="0002611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 xml:space="preserve"> </w:t>
      </w:r>
      <w:r w:rsidRPr="0002611B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zł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”</w:t>
      </w:r>
    </w:p>
    <w:p w14:paraId="0D23D7CA" w14:textId="77777777" w:rsidR="0002611B" w:rsidRPr="0002611B" w:rsidRDefault="0002611B" w:rsidP="0002611B">
      <w:pPr>
        <w:suppressAutoHyphens w:val="0"/>
        <w:spacing w:before="100" w:after="10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2611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</w:p>
    <w:p w14:paraId="331A1B34" w14:textId="77777777" w:rsidR="0002611B" w:rsidRPr="0002611B" w:rsidRDefault="0002611B" w:rsidP="0002611B">
      <w:pPr>
        <w:suppressAutoHyphens w:val="0"/>
        <w:spacing w:before="100" w:after="10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2611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Przewodniczący zaproponował głosowanie nad całością treści uchwały.</w:t>
      </w:r>
    </w:p>
    <w:p w14:paraId="0B9263EC" w14:textId="77777777" w:rsidR="0002611B" w:rsidRPr="0002611B" w:rsidRDefault="0002611B" w:rsidP="0002611B">
      <w:pPr>
        <w:suppressAutoHyphens w:val="0"/>
        <w:spacing w:before="100" w:after="10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2611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 głosowaniu wzięło udział 32 osoby.</w:t>
      </w:r>
    </w:p>
    <w:p w14:paraId="0A1019E6" w14:textId="38849AF8" w:rsidR="0002611B" w:rsidRPr="0002611B" w:rsidRDefault="0002611B" w:rsidP="0002611B">
      <w:pPr>
        <w:suppressAutoHyphens w:val="0"/>
        <w:spacing w:before="100" w:after="10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2611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- za jej podjęciem głosowało 32 osób; przeciw było 0, wstrzymało się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02611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0 osób</w:t>
      </w:r>
    </w:p>
    <w:p w14:paraId="26BE32C5" w14:textId="77777777" w:rsidR="0002611B" w:rsidRPr="0002611B" w:rsidRDefault="0002611B" w:rsidP="0002611B">
      <w:pPr>
        <w:suppressAutoHyphens w:val="0"/>
        <w:spacing w:before="100" w:after="10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2611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Uchwała zostaje przekazana do Wójta.</w:t>
      </w:r>
    </w:p>
    <w:p w14:paraId="262C0A46" w14:textId="77777777" w:rsidR="000E32E4" w:rsidRPr="0002611B" w:rsidRDefault="000E32E4">
      <w:pPr>
        <w:rPr>
          <w:sz w:val="24"/>
          <w:szCs w:val="24"/>
        </w:rPr>
      </w:pPr>
    </w:p>
    <w:sectPr w:rsidR="000E32E4" w:rsidRPr="00026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A8D"/>
    <w:rsid w:val="0002611B"/>
    <w:rsid w:val="000E32E4"/>
    <w:rsid w:val="00220DD3"/>
    <w:rsid w:val="0092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47DF"/>
  <w15:chartTrackingRefBased/>
  <w15:docId w15:val="{7D2E5AA0-97BF-4F4D-B5BA-A4458D12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11B"/>
    <w:pPr>
      <w:suppressAutoHyphens/>
      <w:autoSpaceDN w:val="0"/>
      <w:spacing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Dudkiewicz</dc:creator>
  <cp:keywords/>
  <dc:description/>
  <cp:lastModifiedBy>Jarosław Dudkiewicz</cp:lastModifiedBy>
  <cp:revision>2</cp:revision>
  <dcterms:created xsi:type="dcterms:W3CDTF">2023-04-29T18:17:00Z</dcterms:created>
  <dcterms:modified xsi:type="dcterms:W3CDTF">2023-04-29T18:19:00Z</dcterms:modified>
</cp:coreProperties>
</file>